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firstLine="0" w:firstLineChars="0"/>
        <w:jc w:val="center"/>
        <w:rPr>
          <w:rFonts w:ascii="Times New Roman" w:hAnsi="Times New Roman" w:cs="Times New Roman"/>
          <w:b/>
          <w:bCs w:val="0"/>
          <w:sz w:val="36"/>
          <w:szCs w:val="36"/>
        </w:rPr>
      </w:pPr>
      <w:r>
        <w:rPr>
          <w:rFonts w:ascii="Times New Roman" w:hAnsi="Times New Roman" w:cs="Times New Roman"/>
          <w:b/>
          <w:bCs w:val="0"/>
          <w:sz w:val="36"/>
          <w:szCs w:val="36"/>
        </w:rPr>
        <w:t>关于评选华中科技大学电子信息与通信学院</w:t>
      </w:r>
      <w:r>
        <w:rPr>
          <w:rFonts w:hint="eastAsia" w:ascii="Times New Roman" w:hAnsi="Times New Roman" w:cs="Times New Roman"/>
          <w:b/>
          <w:bCs w:val="0"/>
          <w:sz w:val="36"/>
          <w:szCs w:val="36"/>
          <w:lang w:eastAsia="zh-CN"/>
        </w:rPr>
        <w:t>“</w:t>
      </w:r>
      <w:r>
        <w:rPr>
          <w:rFonts w:ascii="Times New Roman" w:hAnsi="Times New Roman" w:cs="Times New Roman"/>
          <w:b/>
          <w:bCs w:val="0"/>
          <w:sz w:val="36"/>
          <w:szCs w:val="36"/>
        </w:rPr>
        <w:t>中电科仪器仪表有限公司奖学金</w:t>
      </w:r>
      <w:r>
        <w:rPr>
          <w:rFonts w:hint="eastAsia" w:ascii="Times New Roman" w:hAnsi="Times New Roman" w:cs="Times New Roman"/>
          <w:b/>
          <w:bCs w:val="0"/>
          <w:sz w:val="36"/>
          <w:szCs w:val="36"/>
        </w:rPr>
        <w:t>”</w:t>
      </w:r>
      <w:r>
        <w:rPr>
          <w:rFonts w:ascii="Times New Roman" w:hAnsi="Times New Roman" w:cs="Times New Roman"/>
          <w:b/>
          <w:bCs w:val="0"/>
          <w:sz w:val="36"/>
          <w:szCs w:val="36"/>
        </w:rPr>
        <w:t>的通知</w:t>
      </w:r>
    </w:p>
    <w:p>
      <w:pPr>
        <w:ind w:firstLine="480"/>
        <w:rPr>
          <w:rFonts w:ascii="Times New Roman" w:hAnsi="Times New Roman" w:cs="Times New Roman"/>
          <w:szCs w:val="24"/>
        </w:rPr>
      </w:pPr>
      <w:r>
        <w:rPr>
          <w:rFonts w:ascii="Times New Roman" w:hAnsi="Times New Roman" w:cs="Times New Roman"/>
          <w:szCs w:val="24"/>
        </w:rPr>
        <w:t>为响应国家共建和谐社会的号召，支持大学教育事业的发展，帮助学生克服经济困难，顺利</w:t>
      </w:r>
      <w:r>
        <w:rPr>
          <w:rFonts w:hint="eastAsia" w:ascii="Times New Roman" w:hAnsi="Times New Roman" w:cs="Times New Roman"/>
          <w:szCs w:val="24"/>
        </w:rPr>
        <w:t>完成</w:t>
      </w:r>
      <w:r>
        <w:rPr>
          <w:rFonts w:ascii="Times New Roman" w:hAnsi="Times New Roman" w:cs="Times New Roman"/>
          <w:szCs w:val="24"/>
        </w:rPr>
        <w:t>大学生涯，培养更多专业人才，加强中电科仪器仪表</w:t>
      </w:r>
      <w:r>
        <w:rPr>
          <w:rFonts w:hint="eastAsia" w:ascii="Times New Roman" w:hAnsi="Times New Roman" w:cs="Times New Roman"/>
          <w:szCs w:val="24"/>
          <w:lang w:eastAsia="zh-CN"/>
        </w:rPr>
        <w:t>有限公司</w:t>
      </w:r>
      <w:r>
        <w:rPr>
          <w:rFonts w:ascii="Times New Roman" w:hAnsi="Times New Roman" w:cs="Times New Roman"/>
          <w:szCs w:val="24"/>
        </w:rPr>
        <w:t>与华中科技大学的友好合作关系，中电科仪器仪表有限公司决定在华中科技大学电子信息与通信学院设立</w:t>
      </w:r>
      <w:r>
        <w:rPr>
          <w:rFonts w:hint="eastAsia" w:ascii="Times New Roman" w:hAnsi="Times New Roman" w:cs="Times New Roman"/>
          <w:szCs w:val="24"/>
        </w:rPr>
        <w:t>“</w:t>
      </w:r>
      <w:r>
        <w:rPr>
          <w:rFonts w:ascii="Times New Roman" w:hAnsi="Times New Roman" w:cs="Times New Roman"/>
          <w:szCs w:val="24"/>
        </w:rPr>
        <w:t>华中科技大学中电科仪器仪表奖</w:t>
      </w:r>
      <w:bookmarkStart w:id="0" w:name="_GoBack"/>
      <w:bookmarkEnd w:id="0"/>
      <w:r>
        <w:rPr>
          <w:rFonts w:ascii="Times New Roman" w:hAnsi="Times New Roman" w:cs="Times New Roman"/>
          <w:szCs w:val="24"/>
        </w:rPr>
        <w:t>学金</w:t>
      </w:r>
      <w:r>
        <w:rPr>
          <w:rFonts w:hint="eastAsia" w:ascii="Times New Roman" w:hAnsi="Times New Roman" w:cs="Times New Roman"/>
          <w:szCs w:val="24"/>
        </w:rPr>
        <w:t>”</w:t>
      </w:r>
      <w:r>
        <w:rPr>
          <w:rFonts w:ascii="Times New Roman" w:hAnsi="Times New Roman" w:cs="Times New Roman"/>
          <w:szCs w:val="24"/>
        </w:rPr>
        <w:t>，用于奖励</w:t>
      </w:r>
      <w:r>
        <w:rPr>
          <w:rFonts w:hint="eastAsia" w:ascii="Times New Roman" w:hAnsi="Times New Roman" w:cs="Times New Roman"/>
          <w:szCs w:val="24"/>
        </w:rPr>
        <w:t>“电磁场与无线技术”专业本科生。</w:t>
      </w:r>
      <w:r>
        <w:rPr>
          <w:rFonts w:ascii="Times New Roman" w:hAnsi="Times New Roman" w:cs="Times New Roman"/>
          <w:szCs w:val="24"/>
        </w:rPr>
        <w:t>现将</w:t>
      </w:r>
      <w:r>
        <w:rPr>
          <w:rFonts w:hint="eastAsia" w:ascii="Times New Roman" w:hAnsi="Times New Roman" w:cs="Times New Roman"/>
          <w:szCs w:val="24"/>
        </w:rPr>
        <w:t>2016-2017学年度</w:t>
      </w:r>
      <w:r>
        <w:rPr>
          <w:rFonts w:ascii="Times New Roman" w:hAnsi="Times New Roman" w:cs="Times New Roman"/>
          <w:szCs w:val="24"/>
        </w:rPr>
        <w:t>该奖学金的申请条件及流程公布如下：</w:t>
      </w:r>
    </w:p>
    <w:p>
      <w:pPr>
        <w:pStyle w:val="7"/>
        <w:numPr>
          <w:ilvl w:val="0"/>
          <w:numId w:val="1"/>
        </w:numPr>
        <w:ind w:firstLineChars="0"/>
        <w:rPr>
          <w:rFonts w:ascii="Times New Roman" w:hAnsi="Times New Roman" w:cs="Times New Roman"/>
          <w:b/>
          <w:szCs w:val="24"/>
        </w:rPr>
      </w:pPr>
      <w:r>
        <w:rPr>
          <w:rFonts w:ascii="Times New Roman" w:hAnsi="Times New Roman" w:cs="Times New Roman"/>
          <w:b/>
          <w:szCs w:val="24"/>
        </w:rPr>
        <w:t>奖励对象</w:t>
      </w:r>
    </w:p>
    <w:p>
      <w:pPr>
        <w:ind w:firstLine="480"/>
        <w:rPr>
          <w:rFonts w:ascii="Times New Roman" w:hAnsi="Times New Roman" w:cs="Times New Roman"/>
          <w:szCs w:val="24"/>
        </w:rPr>
      </w:pPr>
      <w:r>
        <w:rPr>
          <w:rFonts w:hint="eastAsia" w:ascii="Times New Roman" w:hAnsi="Times New Roman" w:cs="Times New Roman"/>
          <w:szCs w:val="24"/>
        </w:rPr>
        <w:t>2016-2017学年度</w:t>
      </w:r>
      <w:r>
        <w:rPr>
          <w:rFonts w:ascii="Times New Roman" w:hAnsi="Times New Roman" w:cs="Times New Roman"/>
          <w:szCs w:val="24"/>
        </w:rPr>
        <w:t>本奖学金用于奖励华中科技大学电子信息与通信学院电磁场与无线技术专业2015、2016级本科生。</w:t>
      </w:r>
    </w:p>
    <w:p>
      <w:pPr>
        <w:pStyle w:val="7"/>
        <w:numPr>
          <w:ilvl w:val="0"/>
          <w:numId w:val="1"/>
        </w:numPr>
        <w:ind w:firstLineChars="0"/>
        <w:rPr>
          <w:rFonts w:ascii="Times New Roman" w:hAnsi="Times New Roman" w:cs="Times New Roman"/>
          <w:b/>
          <w:szCs w:val="24"/>
        </w:rPr>
      </w:pPr>
      <w:r>
        <w:rPr>
          <w:rFonts w:ascii="Times New Roman" w:hAnsi="Times New Roman" w:cs="Times New Roman"/>
          <w:b/>
          <w:szCs w:val="24"/>
        </w:rPr>
        <w:t>奖学金名额及分配方法</w:t>
      </w:r>
    </w:p>
    <w:p>
      <w:pPr>
        <w:ind w:firstLineChars="0"/>
        <w:rPr>
          <w:rFonts w:ascii="Times New Roman" w:hAnsi="Times New Roman" w:cs="Times New Roman"/>
          <w:szCs w:val="24"/>
        </w:rPr>
      </w:pPr>
      <w:r>
        <w:rPr>
          <w:rFonts w:hint="eastAsia" w:ascii="Times New Roman" w:hAnsi="Times New Roman" w:cs="Times New Roman"/>
          <w:szCs w:val="24"/>
          <w:lang w:val="en-US" w:eastAsia="zh-CN"/>
        </w:rPr>
        <w:t xml:space="preserve">       </w:t>
      </w:r>
      <w:r>
        <w:rPr>
          <w:rFonts w:ascii="Times New Roman" w:hAnsi="Times New Roman" w:cs="Times New Roman"/>
          <w:szCs w:val="24"/>
        </w:rPr>
        <w:t>一等奖：2名，每人5000元</w:t>
      </w:r>
    </w:p>
    <w:p>
      <w:pPr>
        <w:ind w:firstLineChars="0"/>
        <w:rPr>
          <w:rFonts w:ascii="Times New Roman" w:hAnsi="Times New Roman" w:cs="Times New Roman"/>
          <w:szCs w:val="24"/>
        </w:rPr>
      </w:pPr>
      <w:r>
        <w:rPr>
          <w:rFonts w:hint="eastAsia" w:ascii="Times New Roman" w:hAnsi="Times New Roman" w:cs="Times New Roman"/>
          <w:szCs w:val="24"/>
          <w:lang w:val="en-US" w:eastAsia="zh-CN"/>
        </w:rPr>
        <w:t xml:space="preserve">       </w:t>
      </w:r>
      <w:r>
        <w:rPr>
          <w:rFonts w:ascii="Times New Roman" w:hAnsi="Times New Roman" w:cs="Times New Roman"/>
          <w:szCs w:val="24"/>
        </w:rPr>
        <w:t>二等奖：6名，每人3000元</w:t>
      </w:r>
    </w:p>
    <w:p>
      <w:pPr>
        <w:ind w:firstLineChars="0"/>
        <w:rPr>
          <w:rFonts w:ascii="Times New Roman" w:hAnsi="Times New Roman" w:cs="Times New Roman"/>
          <w:szCs w:val="24"/>
        </w:rPr>
      </w:pPr>
      <w:r>
        <w:rPr>
          <w:rFonts w:hint="eastAsia" w:ascii="Times New Roman" w:hAnsi="Times New Roman" w:cs="Times New Roman"/>
          <w:szCs w:val="24"/>
          <w:lang w:val="en-US" w:eastAsia="zh-CN"/>
        </w:rPr>
        <w:t xml:space="preserve">       </w:t>
      </w:r>
      <w:r>
        <w:rPr>
          <w:rFonts w:ascii="Times New Roman" w:hAnsi="Times New Roman" w:cs="Times New Roman"/>
          <w:szCs w:val="24"/>
        </w:rPr>
        <w:t xml:space="preserve">三等奖：11名，每人2000元         </w:t>
      </w:r>
    </w:p>
    <w:p>
      <w:pPr>
        <w:ind w:firstLine="480"/>
        <w:rPr>
          <w:rFonts w:ascii="Times New Roman" w:hAnsi="Times New Roman" w:cs="Times New Roman"/>
          <w:szCs w:val="24"/>
        </w:rPr>
      </w:pPr>
      <w:r>
        <w:rPr>
          <w:rFonts w:hint="eastAsia" w:ascii="Times New Roman" w:hAnsi="Times New Roman" w:cs="Times New Roman"/>
          <w:szCs w:val="24"/>
        </w:rPr>
        <w:t>其中，2015级拟评13名，2016级拟评6名。</w:t>
      </w:r>
    </w:p>
    <w:p>
      <w:pPr>
        <w:pStyle w:val="7"/>
        <w:numPr>
          <w:ilvl w:val="0"/>
          <w:numId w:val="1"/>
        </w:numPr>
        <w:ind w:firstLineChars="0"/>
        <w:rPr>
          <w:rFonts w:ascii="Times New Roman" w:hAnsi="Times New Roman" w:cs="Times New Roman"/>
          <w:b/>
          <w:szCs w:val="24"/>
        </w:rPr>
      </w:pPr>
      <w:r>
        <w:rPr>
          <w:rFonts w:ascii="Times New Roman" w:hAnsi="Times New Roman" w:cs="Times New Roman"/>
          <w:b/>
          <w:szCs w:val="24"/>
        </w:rPr>
        <w:t>评选标准</w:t>
      </w:r>
    </w:p>
    <w:p>
      <w:pPr>
        <w:pStyle w:val="7"/>
        <w:numPr>
          <w:ilvl w:val="0"/>
          <w:numId w:val="2"/>
        </w:numPr>
        <w:ind w:firstLineChars="0"/>
        <w:rPr>
          <w:rFonts w:ascii="Times New Roman" w:hAnsi="Times New Roman" w:cs="Times New Roman"/>
          <w:szCs w:val="24"/>
        </w:rPr>
      </w:pPr>
      <w:r>
        <w:rPr>
          <w:rFonts w:ascii="Times New Roman" w:hAnsi="Times New Roman" w:cs="Times New Roman"/>
          <w:szCs w:val="24"/>
        </w:rPr>
        <w:t>热爱社会主义祖国，拥护中国共产党的领导，遵守中国共产党的领导，遵守宪法和法律，遵守学校、学院相关规章制度，且当年未受到校纪处分；</w:t>
      </w:r>
    </w:p>
    <w:p>
      <w:pPr>
        <w:pStyle w:val="7"/>
        <w:numPr>
          <w:ilvl w:val="0"/>
          <w:numId w:val="2"/>
        </w:numPr>
        <w:ind w:firstLineChars="0"/>
        <w:rPr>
          <w:rFonts w:ascii="Times New Roman" w:hAnsi="Times New Roman" w:cs="Times New Roman"/>
          <w:szCs w:val="24"/>
        </w:rPr>
      </w:pPr>
      <w:r>
        <w:rPr>
          <w:rFonts w:ascii="Times New Roman" w:hAnsi="Times New Roman" w:cs="Times New Roman"/>
          <w:szCs w:val="24"/>
        </w:rPr>
        <w:t>明礼诚信，为人正派，积极参加集体活动，具有团结协助精神；</w:t>
      </w:r>
    </w:p>
    <w:p>
      <w:pPr>
        <w:pStyle w:val="7"/>
        <w:numPr>
          <w:ilvl w:val="0"/>
          <w:numId w:val="2"/>
        </w:numPr>
        <w:ind w:firstLineChars="0"/>
        <w:rPr>
          <w:rFonts w:ascii="Times New Roman" w:hAnsi="Times New Roman" w:cs="Times New Roman"/>
          <w:szCs w:val="24"/>
        </w:rPr>
      </w:pPr>
      <w:r>
        <w:rPr>
          <w:rFonts w:ascii="Times New Roman" w:hAnsi="Times New Roman" w:cs="Times New Roman"/>
          <w:szCs w:val="24"/>
        </w:rPr>
        <w:t>勤奋学习，积极上进，成绩优良（年级前</w:t>
      </w:r>
      <w:r>
        <w:rPr>
          <w:rFonts w:hint="eastAsia" w:ascii="Times New Roman" w:hAnsi="Times New Roman" w:cs="Times New Roman"/>
          <w:szCs w:val="24"/>
          <w:lang w:val="en-US" w:eastAsia="zh-CN"/>
        </w:rPr>
        <w:t>5</w:t>
      </w:r>
      <w:r>
        <w:rPr>
          <w:rFonts w:ascii="Times New Roman" w:hAnsi="Times New Roman" w:cs="Times New Roman"/>
          <w:szCs w:val="24"/>
        </w:rPr>
        <w:t>0%），当学年度所有必修课课程全部及格；</w:t>
      </w:r>
    </w:p>
    <w:p>
      <w:pPr>
        <w:pStyle w:val="7"/>
        <w:numPr>
          <w:ilvl w:val="0"/>
          <w:numId w:val="1"/>
        </w:numPr>
        <w:ind w:firstLineChars="0"/>
        <w:rPr>
          <w:rFonts w:ascii="Times New Roman" w:hAnsi="Times New Roman" w:cs="Times New Roman"/>
          <w:b/>
          <w:szCs w:val="24"/>
        </w:rPr>
      </w:pPr>
      <w:r>
        <w:rPr>
          <w:rFonts w:ascii="Times New Roman" w:hAnsi="Times New Roman" w:cs="Times New Roman"/>
          <w:b/>
          <w:szCs w:val="24"/>
        </w:rPr>
        <w:t>申请流程</w:t>
      </w:r>
    </w:p>
    <w:p>
      <w:pPr>
        <w:pStyle w:val="7"/>
        <w:numPr>
          <w:ilvl w:val="0"/>
          <w:numId w:val="3"/>
        </w:numPr>
        <w:ind w:firstLineChars="0"/>
        <w:rPr>
          <w:rFonts w:ascii="Times New Roman" w:hAnsi="Times New Roman" w:cs="Times New Roman"/>
          <w:szCs w:val="24"/>
        </w:rPr>
      </w:pPr>
      <w:r>
        <w:rPr>
          <w:rFonts w:ascii="Times New Roman" w:hAnsi="Times New Roman" w:cs="Times New Roman"/>
          <w:szCs w:val="24"/>
        </w:rPr>
        <w:t>凡符合要求申请中电科仪器仪表奖学金的同学，需填写《华中科技大学电子信息与通信学院</w:t>
      </w:r>
      <w:r>
        <w:rPr>
          <w:rFonts w:hint="eastAsia" w:ascii="Times New Roman" w:hAnsi="Times New Roman" w:cs="Times New Roman"/>
          <w:szCs w:val="24"/>
          <w:lang w:eastAsia="zh-CN"/>
        </w:rPr>
        <w:t>“</w:t>
      </w:r>
      <w:r>
        <w:rPr>
          <w:rFonts w:ascii="Times New Roman" w:hAnsi="Times New Roman" w:cs="Times New Roman"/>
          <w:szCs w:val="24"/>
        </w:rPr>
        <w:t>中电科仪器仪表奖学金</w:t>
      </w:r>
      <w:r>
        <w:rPr>
          <w:rFonts w:hint="eastAsia" w:ascii="Times New Roman" w:hAnsi="Times New Roman" w:cs="Times New Roman"/>
          <w:szCs w:val="24"/>
        </w:rPr>
        <w:t>”</w:t>
      </w:r>
      <w:r>
        <w:rPr>
          <w:rFonts w:ascii="Times New Roman" w:hAnsi="Times New Roman" w:cs="Times New Roman"/>
          <w:szCs w:val="24"/>
        </w:rPr>
        <w:t>申请表》</w:t>
      </w:r>
      <w:r>
        <w:rPr>
          <w:rFonts w:hint="eastAsia" w:ascii="Times New Roman" w:hAnsi="Times New Roman" w:cs="Times New Roman"/>
          <w:szCs w:val="24"/>
        </w:rPr>
        <w:t xml:space="preserve"> ；</w:t>
      </w:r>
    </w:p>
    <w:p>
      <w:pPr>
        <w:pStyle w:val="7"/>
        <w:numPr>
          <w:ilvl w:val="0"/>
          <w:numId w:val="3"/>
        </w:numPr>
        <w:ind w:firstLineChars="0"/>
        <w:rPr>
          <w:rFonts w:ascii="Times New Roman" w:hAnsi="Times New Roman" w:cs="Times New Roman"/>
          <w:szCs w:val="24"/>
        </w:rPr>
      </w:pPr>
      <w:r>
        <w:rPr>
          <w:rFonts w:hint="eastAsia" w:ascii="Times New Roman" w:hAnsi="Times New Roman" w:cs="Times New Roman"/>
          <w:szCs w:val="24"/>
        </w:rPr>
        <w:t>申请截止时间2017年5月17日；</w:t>
      </w:r>
    </w:p>
    <w:p>
      <w:pPr>
        <w:pStyle w:val="7"/>
        <w:numPr>
          <w:ilvl w:val="0"/>
          <w:numId w:val="3"/>
        </w:numPr>
        <w:ind w:firstLineChars="0"/>
        <w:rPr>
          <w:rFonts w:ascii="Times New Roman" w:hAnsi="Times New Roman" w:cs="Times New Roman"/>
          <w:szCs w:val="24"/>
        </w:rPr>
      </w:pPr>
      <w:r>
        <w:rPr>
          <w:rFonts w:ascii="Times New Roman" w:hAnsi="Times New Roman" w:cs="Times New Roman"/>
          <w:szCs w:val="24"/>
        </w:rPr>
        <w:t>2015级申请同学请将纸质申请表以及各项证明材料复印件交至南一楼东411张老师（2015级辅导员）处，2016级申请同学请将申请表及申请材料交至南一楼712兰伟星同学处。</w:t>
      </w:r>
    </w:p>
    <w:p>
      <w:pPr>
        <w:pStyle w:val="7"/>
        <w:numPr>
          <w:ilvl w:val="0"/>
          <w:numId w:val="3"/>
        </w:numPr>
        <w:ind w:firstLineChars="0"/>
        <w:rPr>
          <w:rFonts w:ascii="Times New Roman" w:hAnsi="Times New Roman" w:cs="Times New Roman"/>
          <w:szCs w:val="24"/>
        </w:rPr>
      </w:pPr>
      <w:r>
        <w:rPr>
          <w:rFonts w:ascii="Times New Roman" w:hAnsi="Times New Roman" w:cs="Times New Roman"/>
          <w:szCs w:val="24"/>
        </w:rPr>
        <w:t>最终获奖名单经个人申请、年级评选、学院复核后，报资助方确认后进行公示。</w:t>
      </w:r>
    </w:p>
    <w:p>
      <w:pPr>
        <w:pStyle w:val="7"/>
        <w:numPr>
          <w:ilvl w:val="0"/>
          <w:numId w:val="1"/>
        </w:numPr>
        <w:ind w:firstLineChars="0"/>
        <w:rPr>
          <w:rFonts w:ascii="Times New Roman" w:hAnsi="Times New Roman" w:cs="Times New Roman"/>
          <w:b/>
          <w:szCs w:val="24"/>
        </w:rPr>
      </w:pPr>
      <w:r>
        <w:rPr>
          <w:rFonts w:ascii="Times New Roman" w:hAnsi="Times New Roman" w:cs="Times New Roman"/>
          <w:b/>
          <w:szCs w:val="24"/>
        </w:rPr>
        <w:t>相关要求</w:t>
      </w:r>
    </w:p>
    <w:p>
      <w:pPr>
        <w:ind w:firstLine="480"/>
        <w:rPr>
          <w:rFonts w:ascii="Times New Roman" w:hAnsi="Times New Roman" w:cs="Times New Roman"/>
          <w:szCs w:val="24"/>
        </w:rPr>
      </w:pPr>
      <w:r>
        <w:rPr>
          <w:rFonts w:ascii="Times New Roman" w:hAnsi="Times New Roman" w:cs="Times New Roman"/>
          <w:szCs w:val="24"/>
        </w:rPr>
        <w:t>获得该奖学金的学生要签订奖学金使用承诺书。如有下列行为之一者，学院将追回已发放的奖学金，情节严重的，要依据有关规定严肃处理：</w:t>
      </w:r>
    </w:p>
    <w:p>
      <w:pPr>
        <w:pStyle w:val="7"/>
        <w:numPr>
          <w:ilvl w:val="0"/>
          <w:numId w:val="4"/>
        </w:numPr>
        <w:ind w:firstLineChars="0"/>
        <w:rPr>
          <w:rFonts w:ascii="Times New Roman" w:hAnsi="Times New Roman" w:cs="Times New Roman"/>
          <w:szCs w:val="24"/>
        </w:rPr>
      </w:pPr>
      <w:r>
        <w:rPr>
          <w:rFonts w:ascii="Times New Roman" w:hAnsi="Times New Roman" w:cs="Times New Roman"/>
          <w:szCs w:val="24"/>
        </w:rPr>
        <w:t>触犯国家法律、条令、条例和有关规定者；</w:t>
      </w:r>
    </w:p>
    <w:p>
      <w:pPr>
        <w:pStyle w:val="7"/>
        <w:numPr>
          <w:ilvl w:val="0"/>
          <w:numId w:val="4"/>
        </w:numPr>
        <w:ind w:firstLineChars="0"/>
        <w:rPr>
          <w:rFonts w:ascii="Times New Roman" w:hAnsi="Times New Roman" w:cs="Times New Roman"/>
          <w:szCs w:val="24"/>
        </w:rPr>
      </w:pPr>
      <w:r>
        <w:rPr>
          <w:rFonts w:ascii="Times New Roman" w:hAnsi="Times New Roman" w:cs="Times New Roman"/>
          <w:szCs w:val="24"/>
        </w:rPr>
        <w:t>违反校纪校规受到处分者；</w:t>
      </w:r>
    </w:p>
    <w:p>
      <w:pPr>
        <w:pStyle w:val="7"/>
        <w:numPr>
          <w:ilvl w:val="0"/>
          <w:numId w:val="4"/>
        </w:numPr>
        <w:ind w:firstLineChars="0"/>
        <w:rPr>
          <w:rFonts w:ascii="Times New Roman" w:hAnsi="Times New Roman" w:cs="Times New Roman"/>
          <w:szCs w:val="24"/>
        </w:rPr>
      </w:pPr>
      <w:r>
        <w:rPr>
          <w:rFonts w:ascii="Times New Roman" w:hAnsi="Times New Roman" w:cs="Times New Roman"/>
          <w:szCs w:val="24"/>
        </w:rPr>
        <w:t>评选过程中弄虚作假者；</w:t>
      </w:r>
    </w:p>
    <w:p>
      <w:pPr>
        <w:ind w:firstLineChars="0"/>
        <w:rPr>
          <w:rFonts w:ascii="Times New Roman" w:hAnsi="Times New Roman" w:cs="Times New Roman"/>
          <w:szCs w:val="24"/>
        </w:rPr>
      </w:pPr>
    </w:p>
    <w:p>
      <w:pPr>
        <w:ind w:firstLineChars="0"/>
        <w:rPr>
          <w:rFonts w:ascii="Times New Roman" w:hAnsi="Times New Roman" w:cs="Times New Roman"/>
          <w:szCs w:val="24"/>
        </w:rPr>
      </w:pPr>
    </w:p>
    <w:p>
      <w:pPr>
        <w:ind w:firstLineChars="0"/>
        <w:rPr>
          <w:rFonts w:ascii="Times New Roman" w:hAnsi="Times New Roman" w:cs="Times New Roman"/>
          <w:szCs w:val="24"/>
        </w:rPr>
      </w:pPr>
      <w:r>
        <w:rPr>
          <w:rFonts w:ascii="Times New Roman" w:hAnsi="Times New Roman" w:cs="Times New Roman"/>
          <w:szCs w:val="24"/>
        </w:rPr>
        <w:t>联系人：2015级   张浩    TEL：027-87541790</w:t>
      </w:r>
    </w:p>
    <w:p>
      <w:pPr>
        <w:ind w:firstLineChars="0"/>
        <w:rPr>
          <w:rFonts w:ascii="Times New Roman" w:hAnsi="Times New Roman" w:cs="Times New Roman"/>
          <w:szCs w:val="24"/>
        </w:rPr>
      </w:pPr>
      <w:r>
        <w:rPr>
          <w:rFonts w:ascii="Times New Roman" w:hAnsi="Times New Roman" w:cs="Times New Roman"/>
          <w:szCs w:val="24"/>
        </w:rPr>
        <w:t xml:space="preserve">        2016级   兰伟星  TEL：18771930983</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9A47DD"/>
    <w:multiLevelType w:val="multilevel"/>
    <w:tmpl w:val="129A47DD"/>
    <w:lvl w:ilvl="0" w:tentative="0">
      <w:start w:val="1"/>
      <w:numFmt w:val="decimal"/>
      <w:lvlText w:val="%1)"/>
      <w:lvlJc w:val="left"/>
      <w:pPr>
        <w:ind w:left="620" w:hanging="420"/>
      </w:p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abstractNum w:abstractNumId="1">
    <w:nsid w:val="3273160C"/>
    <w:multiLevelType w:val="multilevel"/>
    <w:tmpl w:val="3273160C"/>
    <w:lvl w:ilvl="0" w:tentative="0">
      <w:start w:val="1"/>
      <w:numFmt w:val="decimal"/>
      <w:lvlText w:val="%1)"/>
      <w:lvlJc w:val="left"/>
      <w:pPr>
        <w:ind w:left="620" w:hanging="420"/>
      </w:p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abstractNum w:abstractNumId="2">
    <w:nsid w:val="60572E17"/>
    <w:multiLevelType w:val="multilevel"/>
    <w:tmpl w:val="60572E17"/>
    <w:lvl w:ilvl="0" w:tentative="0">
      <w:start w:val="1"/>
      <w:numFmt w:val="chineseCountingThousand"/>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7E0677B0"/>
    <w:multiLevelType w:val="multilevel"/>
    <w:tmpl w:val="7E0677B0"/>
    <w:lvl w:ilvl="0" w:tentative="0">
      <w:start w:val="1"/>
      <w:numFmt w:val="decimal"/>
      <w:lvlText w:val="%1)"/>
      <w:lvlJc w:val="left"/>
      <w:pPr>
        <w:ind w:left="620" w:hanging="420"/>
      </w:p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553"/>
    <w:rsid w:val="002A55AC"/>
    <w:rsid w:val="00502E4C"/>
    <w:rsid w:val="00574122"/>
    <w:rsid w:val="005D3AF1"/>
    <w:rsid w:val="007B7270"/>
    <w:rsid w:val="008F0357"/>
    <w:rsid w:val="008F3DFC"/>
    <w:rsid w:val="00A87EFC"/>
    <w:rsid w:val="00AC7CD2"/>
    <w:rsid w:val="00B5612A"/>
    <w:rsid w:val="00CD1915"/>
    <w:rsid w:val="00DA0553"/>
    <w:rsid w:val="00E54133"/>
    <w:rsid w:val="00E81F67"/>
    <w:rsid w:val="22375F02"/>
    <w:rsid w:val="2E107AEC"/>
    <w:rsid w:val="616B352D"/>
    <w:rsid w:val="791416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heme="minorHAnsi" w:hAnsiTheme="minorHAnsi" w:eastAsiaTheme="minorEastAsia" w:cstheme="minorBidi"/>
      <w:kern w:val="2"/>
      <w:sz w:val="24"/>
      <w:szCs w:val="22"/>
      <w:lang w:val="en-US" w:eastAsia="zh-CN" w:bidi="ar-SA"/>
    </w:rPr>
  </w:style>
  <w:style w:type="paragraph" w:styleId="2">
    <w:name w:val="heading 1"/>
    <w:basedOn w:val="1"/>
    <w:next w:val="1"/>
    <w:link w:val="6"/>
    <w:qFormat/>
    <w:uiPriority w:val="9"/>
    <w:pPr>
      <w:keepNext/>
      <w:keepLines/>
      <w:spacing w:before="340" w:after="330" w:line="578" w:lineRule="auto"/>
      <w:outlineLvl w:val="0"/>
    </w:pPr>
    <w:rPr>
      <w:b/>
      <w:bCs/>
      <w:kern w:val="44"/>
      <w:sz w:val="44"/>
      <w:szCs w:val="44"/>
    </w:rPr>
  </w:style>
  <w:style w:type="character" w:default="1" w:styleId="4">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3">
    <w:name w:val="annotation text"/>
    <w:basedOn w:val="1"/>
    <w:unhideWhenUsed/>
    <w:qFormat/>
    <w:uiPriority w:val="99"/>
    <w:pPr>
      <w:jc w:val="left"/>
    </w:pPr>
  </w:style>
  <w:style w:type="character" w:customStyle="1" w:styleId="6">
    <w:name w:val="标题 1 Char"/>
    <w:basedOn w:val="4"/>
    <w:link w:val="2"/>
    <w:qFormat/>
    <w:uiPriority w:val="9"/>
    <w:rPr>
      <w:b/>
      <w:bCs/>
      <w:kern w:val="44"/>
      <w:sz w:val="44"/>
      <w:szCs w:val="44"/>
    </w:rPr>
  </w:style>
  <w:style w:type="paragraph" w:customStyle="1" w:styleId="7">
    <w:name w:val="List Paragraph"/>
    <w:basedOn w:val="1"/>
    <w:qFormat/>
    <w:uiPriority w:val="34"/>
    <w:pPr>
      <w:ind w:firstLine="42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159</Words>
  <Characters>907</Characters>
  <Lines>7</Lines>
  <Paragraphs>2</Paragraphs>
  <ScaleCrop>false</ScaleCrop>
  <LinksUpToDate>false</LinksUpToDate>
  <CharactersWithSpaces>1064</CharactersWithSpaces>
  <Application>WPS Office_10.1.0.6393_F1E327BC-269C-435d-A152-05C5408002CA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2017-05-09T01:25:00Z</dcterms:created>
  <dc:creator>hust</dc:creator>
  <cp:lastModifiedBy>Zhang</cp:lastModifiedBy>
  <dcterms:modified xsi:type="dcterms:W3CDTF">2017-05-11T01:59:25Z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