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92" w:rsidRDefault="00D06692" w:rsidP="00501D4F">
      <w:pPr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bookmarkStart w:id="0" w:name="OLE_LINK1"/>
      <w:r w:rsidRPr="00D06692">
        <w:rPr>
          <w:rFonts w:ascii="华文中宋" w:eastAsia="华文中宋" w:hAnsi="华文中宋" w:hint="eastAsia"/>
          <w:b/>
          <w:bCs/>
          <w:sz w:val="52"/>
          <w:szCs w:val="52"/>
        </w:rPr>
        <w:t>2017</w:t>
      </w:r>
      <w:bookmarkStart w:id="1" w:name="_GoBack"/>
      <w:r w:rsidR="00E20EB1">
        <w:rPr>
          <w:rFonts w:ascii="华文中宋" w:eastAsia="华文中宋" w:hAnsi="华文中宋" w:hint="eastAsia"/>
          <w:b/>
          <w:bCs/>
          <w:sz w:val="52"/>
          <w:szCs w:val="52"/>
        </w:rPr>
        <w:t>武汉通信与网络学术研讨会</w:t>
      </w:r>
      <w:bookmarkEnd w:id="1"/>
    </w:p>
    <w:bookmarkEnd w:id="0"/>
    <w:p w:rsidR="00D06692" w:rsidRPr="00D06692" w:rsidRDefault="00D06692" w:rsidP="00501D4F">
      <w:pPr>
        <w:jc w:val="center"/>
        <w:rPr>
          <w:rFonts w:ascii="华文中宋" w:eastAsia="华文中宋" w:hAnsi="华文中宋"/>
          <w:b/>
          <w:bCs/>
          <w:sz w:val="52"/>
          <w:szCs w:val="52"/>
        </w:rPr>
      </w:pPr>
    </w:p>
    <w:p w:rsidR="00D06692" w:rsidRPr="00D06692" w:rsidRDefault="00472948" w:rsidP="00501D4F">
      <w:pPr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D06692">
        <w:rPr>
          <w:rFonts w:ascii="华文中宋" w:eastAsia="华文中宋" w:hAnsi="华文中宋" w:hint="eastAsia"/>
          <w:b/>
          <w:bCs/>
          <w:sz w:val="52"/>
          <w:szCs w:val="52"/>
        </w:rPr>
        <w:t>会</w:t>
      </w:r>
    </w:p>
    <w:p w:rsidR="00D06692" w:rsidRPr="00D06692" w:rsidRDefault="00472948" w:rsidP="00501D4F">
      <w:pPr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D06692">
        <w:rPr>
          <w:rFonts w:ascii="华文中宋" w:eastAsia="华文中宋" w:hAnsi="华文中宋" w:hint="eastAsia"/>
          <w:b/>
          <w:bCs/>
          <w:sz w:val="52"/>
          <w:szCs w:val="52"/>
        </w:rPr>
        <w:t>议</w:t>
      </w:r>
    </w:p>
    <w:p w:rsidR="00D06692" w:rsidRPr="00D06692" w:rsidRDefault="00472948" w:rsidP="00501D4F">
      <w:pPr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D06692">
        <w:rPr>
          <w:rFonts w:ascii="华文中宋" w:eastAsia="华文中宋" w:hAnsi="华文中宋" w:hint="eastAsia"/>
          <w:b/>
          <w:bCs/>
          <w:sz w:val="52"/>
          <w:szCs w:val="52"/>
        </w:rPr>
        <w:t>通</w:t>
      </w:r>
    </w:p>
    <w:p w:rsidR="00472948" w:rsidRPr="00D06692" w:rsidRDefault="00472948" w:rsidP="00501D4F">
      <w:pPr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D06692">
        <w:rPr>
          <w:rFonts w:ascii="华文中宋" w:eastAsia="华文中宋" w:hAnsi="华文中宋" w:hint="eastAsia"/>
          <w:b/>
          <w:bCs/>
          <w:sz w:val="52"/>
          <w:szCs w:val="52"/>
        </w:rPr>
        <w:t>知</w:t>
      </w:r>
    </w:p>
    <w:p w:rsidR="0068757C" w:rsidRDefault="0068757C" w:rsidP="00501D4F">
      <w:pPr>
        <w:jc w:val="center"/>
        <w:rPr>
          <w:rFonts w:ascii="黑体" w:eastAsia="黑体"/>
          <w:sz w:val="36"/>
          <w:szCs w:val="52"/>
        </w:rPr>
      </w:pPr>
    </w:p>
    <w:p w:rsidR="00D06692" w:rsidRDefault="00D06692" w:rsidP="00501D4F">
      <w:pPr>
        <w:jc w:val="center"/>
        <w:rPr>
          <w:rFonts w:ascii="黑体" w:eastAsia="黑体"/>
          <w:sz w:val="36"/>
          <w:szCs w:val="52"/>
        </w:rPr>
      </w:pPr>
    </w:p>
    <w:p w:rsidR="00501D4F" w:rsidRPr="0068757C" w:rsidRDefault="00501D4F" w:rsidP="00501D4F">
      <w:pPr>
        <w:jc w:val="center"/>
        <w:rPr>
          <w:rFonts w:asciiTheme="minorEastAsia" w:eastAsiaTheme="minorEastAsia" w:hAnsiTheme="minorEastAsia"/>
          <w:bCs/>
          <w:sz w:val="30"/>
          <w:szCs w:val="30"/>
        </w:rPr>
      </w:pPr>
    </w:p>
    <w:p w:rsidR="00F2032A" w:rsidRPr="00D06692" w:rsidRDefault="00F2032A" w:rsidP="00F2032A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D06692">
        <w:rPr>
          <w:rFonts w:asciiTheme="minorEastAsia" w:eastAsiaTheme="minorEastAsia" w:hAnsiTheme="minorEastAsia" w:hint="eastAsia"/>
          <w:b/>
          <w:bCs/>
          <w:sz w:val="28"/>
          <w:szCs w:val="28"/>
        </w:rPr>
        <w:t>会议</w:t>
      </w:r>
      <w:r w:rsidR="00040CF1" w:rsidRPr="00D06692">
        <w:rPr>
          <w:rFonts w:asciiTheme="minorEastAsia" w:eastAsiaTheme="minorEastAsia" w:hAnsiTheme="minorEastAsia" w:hint="eastAsia"/>
          <w:b/>
          <w:bCs/>
          <w:sz w:val="28"/>
          <w:szCs w:val="28"/>
        </w:rPr>
        <w:t>时间</w:t>
      </w:r>
      <w:r w:rsidR="00040CF1" w:rsidRPr="00D06692">
        <w:rPr>
          <w:rFonts w:asciiTheme="minorEastAsia" w:eastAsiaTheme="minorEastAsia" w:hAnsiTheme="minorEastAsia"/>
          <w:b/>
          <w:bCs/>
          <w:sz w:val="28"/>
          <w:szCs w:val="28"/>
        </w:rPr>
        <w:t>及</w:t>
      </w:r>
      <w:r w:rsidRPr="00D06692">
        <w:rPr>
          <w:rFonts w:asciiTheme="minorEastAsia" w:eastAsiaTheme="minorEastAsia" w:hAnsiTheme="minorEastAsia" w:hint="eastAsia"/>
          <w:b/>
          <w:bCs/>
          <w:sz w:val="28"/>
          <w:szCs w:val="28"/>
        </w:rPr>
        <w:t>地点：</w:t>
      </w:r>
    </w:p>
    <w:p w:rsidR="00F2032A" w:rsidRPr="00D06692" w:rsidRDefault="003B3FEA" w:rsidP="00A43E7B">
      <w:pPr>
        <w:snapToGrid w:val="0"/>
        <w:rPr>
          <w:rFonts w:asciiTheme="minorEastAsia" w:eastAsiaTheme="minorEastAsia" w:hAnsiTheme="minorEastAsia"/>
          <w:bCs/>
          <w:sz w:val="24"/>
        </w:rPr>
      </w:pPr>
      <w:r w:rsidRPr="00D06692">
        <w:rPr>
          <w:rFonts w:asciiTheme="minorEastAsia" w:eastAsiaTheme="minorEastAsia" w:hAnsiTheme="minorEastAsia"/>
          <w:bCs/>
          <w:sz w:val="26"/>
          <w:szCs w:val="26"/>
        </w:rPr>
        <w:t>201</w:t>
      </w:r>
      <w:r w:rsidR="00D06692" w:rsidRPr="00D06692">
        <w:rPr>
          <w:rFonts w:asciiTheme="minorEastAsia" w:eastAsiaTheme="minorEastAsia" w:hAnsiTheme="minorEastAsia"/>
          <w:bCs/>
          <w:sz w:val="26"/>
          <w:szCs w:val="26"/>
        </w:rPr>
        <w:t>7</w:t>
      </w:r>
      <w:r w:rsidRPr="00D06692">
        <w:rPr>
          <w:rFonts w:asciiTheme="minorEastAsia" w:eastAsiaTheme="minorEastAsia" w:hAnsiTheme="minorEastAsia" w:hint="eastAsia"/>
          <w:bCs/>
          <w:sz w:val="26"/>
          <w:szCs w:val="26"/>
        </w:rPr>
        <w:t>年</w:t>
      </w:r>
      <w:r w:rsidR="00D06692" w:rsidRPr="00D06692">
        <w:rPr>
          <w:rFonts w:asciiTheme="minorEastAsia" w:eastAsiaTheme="minorEastAsia" w:hAnsiTheme="minorEastAsia" w:hint="eastAsia"/>
          <w:bCs/>
          <w:sz w:val="26"/>
          <w:szCs w:val="26"/>
        </w:rPr>
        <w:t>5</w:t>
      </w:r>
      <w:r w:rsidR="00F2032A" w:rsidRPr="00D06692">
        <w:rPr>
          <w:rFonts w:asciiTheme="minorEastAsia" w:eastAsiaTheme="minorEastAsia" w:hAnsiTheme="minorEastAsia" w:hint="eastAsia"/>
          <w:bCs/>
          <w:sz w:val="26"/>
          <w:szCs w:val="26"/>
        </w:rPr>
        <w:t>月</w:t>
      </w:r>
      <w:r w:rsidR="00D06692" w:rsidRPr="00D06692">
        <w:rPr>
          <w:rFonts w:asciiTheme="minorEastAsia" w:eastAsiaTheme="minorEastAsia" w:hAnsiTheme="minorEastAsia" w:hint="eastAsia"/>
          <w:bCs/>
          <w:sz w:val="26"/>
          <w:szCs w:val="26"/>
        </w:rPr>
        <w:t>16</w:t>
      </w:r>
      <w:r w:rsidR="00F2032A" w:rsidRPr="00D06692">
        <w:rPr>
          <w:rFonts w:asciiTheme="minorEastAsia" w:eastAsiaTheme="minorEastAsia" w:hAnsiTheme="minorEastAsia" w:hint="eastAsia"/>
          <w:bCs/>
          <w:sz w:val="26"/>
          <w:szCs w:val="26"/>
        </w:rPr>
        <w:t>日：华中科技大学</w:t>
      </w:r>
      <w:r w:rsidR="00395F6A" w:rsidRPr="00D06692">
        <w:rPr>
          <w:rFonts w:asciiTheme="minorEastAsia" w:eastAsiaTheme="minorEastAsia" w:hAnsiTheme="minorEastAsia" w:hint="eastAsia"/>
          <w:bCs/>
          <w:sz w:val="26"/>
          <w:szCs w:val="26"/>
        </w:rPr>
        <w:t>八号楼</w:t>
      </w:r>
      <w:r w:rsidR="00F93356" w:rsidRPr="00D06692">
        <w:rPr>
          <w:rFonts w:asciiTheme="minorEastAsia" w:eastAsiaTheme="minorEastAsia" w:hAnsiTheme="minorEastAsia" w:hint="eastAsia"/>
          <w:bCs/>
          <w:sz w:val="26"/>
          <w:szCs w:val="26"/>
        </w:rPr>
        <w:t>,</w:t>
      </w:r>
      <w:r w:rsidR="00395F6A" w:rsidRPr="00D06692">
        <w:rPr>
          <w:rFonts w:asciiTheme="minorEastAsia" w:eastAsiaTheme="minorEastAsia" w:hAnsiTheme="minorEastAsia" w:hint="eastAsia"/>
          <w:bCs/>
          <w:sz w:val="26"/>
          <w:szCs w:val="26"/>
        </w:rPr>
        <w:t>国际学术交流中心</w:t>
      </w:r>
      <w:r w:rsidR="001B6409">
        <w:rPr>
          <w:rFonts w:asciiTheme="minorEastAsia" w:eastAsiaTheme="minorEastAsia" w:hAnsiTheme="minorEastAsia" w:hint="eastAsia"/>
          <w:bCs/>
          <w:sz w:val="26"/>
          <w:szCs w:val="26"/>
        </w:rPr>
        <w:t>三楼</w:t>
      </w:r>
    </w:p>
    <w:p w:rsidR="00F2032A" w:rsidRPr="00D06692" w:rsidRDefault="00F2032A" w:rsidP="00F2032A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D06692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会务工作组： </w:t>
      </w:r>
    </w:p>
    <w:p w:rsidR="00F2032A" w:rsidRPr="00D06692" w:rsidRDefault="00F2032A" w:rsidP="00A43E7B">
      <w:pPr>
        <w:snapToGrid w:val="0"/>
        <w:rPr>
          <w:rFonts w:asciiTheme="minorEastAsia" w:eastAsiaTheme="minorEastAsia" w:hAnsiTheme="minorEastAsia"/>
          <w:bCs/>
          <w:sz w:val="26"/>
          <w:szCs w:val="26"/>
        </w:rPr>
      </w:pPr>
      <w:r w:rsidRPr="00D06692">
        <w:rPr>
          <w:rFonts w:asciiTheme="minorEastAsia" w:eastAsiaTheme="minorEastAsia" w:hAnsiTheme="minorEastAsia" w:hint="eastAsia"/>
          <w:bCs/>
          <w:sz w:val="26"/>
          <w:szCs w:val="26"/>
        </w:rPr>
        <w:t xml:space="preserve">韩 涛 </w:t>
      </w:r>
      <w:hyperlink r:id="rId8" w:history="1">
        <w:r w:rsidR="00F700FB" w:rsidRPr="00D06692">
          <w:rPr>
            <w:rStyle w:val="Hyperlink"/>
            <w:rFonts w:asciiTheme="minorEastAsia" w:eastAsiaTheme="minorEastAsia" w:hAnsiTheme="minorEastAsia" w:hint="eastAsia"/>
            <w:bCs/>
            <w:color w:val="auto"/>
            <w:sz w:val="26"/>
            <w:szCs w:val="26"/>
          </w:rPr>
          <w:t>hantao@hust.edu.cn</w:t>
        </w:r>
      </w:hyperlink>
      <w:r w:rsidR="00F700FB" w:rsidRPr="00D06692">
        <w:rPr>
          <w:rFonts w:asciiTheme="minorEastAsia" w:eastAsiaTheme="minorEastAsia" w:hAnsiTheme="minorEastAsia" w:hint="eastAsia"/>
          <w:bCs/>
          <w:sz w:val="26"/>
          <w:szCs w:val="26"/>
        </w:rPr>
        <w:t xml:space="preserve"> </w:t>
      </w:r>
      <w:r w:rsidRPr="00D06692">
        <w:rPr>
          <w:rFonts w:asciiTheme="minorEastAsia" w:eastAsiaTheme="minorEastAsia" w:hAnsiTheme="minorEastAsia" w:hint="eastAsia"/>
          <w:bCs/>
          <w:sz w:val="26"/>
          <w:szCs w:val="26"/>
        </w:rPr>
        <w:t xml:space="preserve">13006386766 </w:t>
      </w:r>
    </w:p>
    <w:p w:rsidR="00F2032A" w:rsidRPr="00D06692" w:rsidRDefault="00F2032A" w:rsidP="00A43E7B">
      <w:pPr>
        <w:snapToGrid w:val="0"/>
        <w:rPr>
          <w:rFonts w:asciiTheme="minorEastAsia" w:eastAsiaTheme="minorEastAsia" w:hAnsiTheme="minorEastAsia"/>
          <w:bCs/>
          <w:sz w:val="26"/>
          <w:szCs w:val="26"/>
        </w:rPr>
      </w:pPr>
      <w:r w:rsidRPr="00D06692">
        <w:rPr>
          <w:rFonts w:asciiTheme="minorEastAsia" w:eastAsiaTheme="minorEastAsia" w:hAnsiTheme="minorEastAsia" w:hint="eastAsia"/>
          <w:bCs/>
          <w:sz w:val="26"/>
          <w:szCs w:val="26"/>
        </w:rPr>
        <w:t xml:space="preserve">李 强 </w:t>
      </w:r>
      <w:hyperlink r:id="rId9" w:history="1">
        <w:r w:rsidR="00F700FB" w:rsidRPr="00D06692">
          <w:rPr>
            <w:rStyle w:val="Hyperlink"/>
            <w:rFonts w:asciiTheme="minorEastAsia" w:eastAsiaTheme="minorEastAsia" w:hAnsiTheme="minorEastAsia" w:hint="eastAsia"/>
            <w:bCs/>
            <w:color w:val="auto"/>
            <w:sz w:val="26"/>
            <w:szCs w:val="26"/>
          </w:rPr>
          <w:t>qli_patrick@hust.edu.cn</w:t>
        </w:r>
      </w:hyperlink>
      <w:r w:rsidR="00F700FB" w:rsidRPr="00D06692">
        <w:rPr>
          <w:rFonts w:asciiTheme="minorEastAsia" w:eastAsiaTheme="minorEastAsia" w:hAnsiTheme="minorEastAsia" w:hint="eastAsia"/>
          <w:bCs/>
          <w:sz w:val="26"/>
          <w:szCs w:val="26"/>
        </w:rPr>
        <w:t xml:space="preserve"> </w:t>
      </w:r>
      <w:r w:rsidRPr="00D06692">
        <w:rPr>
          <w:rFonts w:asciiTheme="minorEastAsia" w:eastAsiaTheme="minorEastAsia" w:hAnsiTheme="minorEastAsia" w:hint="eastAsia"/>
          <w:bCs/>
          <w:sz w:val="26"/>
          <w:szCs w:val="26"/>
        </w:rPr>
        <w:t>18672376627</w:t>
      </w:r>
    </w:p>
    <w:p w:rsidR="00F2032A" w:rsidRPr="00D06692" w:rsidRDefault="00F2032A" w:rsidP="00F2032A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D06692">
        <w:rPr>
          <w:rFonts w:asciiTheme="minorEastAsia" w:eastAsiaTheme="minorEastAsia" w:hAnsiTheme="minorEastAsia" w:hint="eastAsia"/>
          <w:b/>
          <w:bCs/>
          <w:sz w:val="28"/>
          <w:szCs w:val="28"/>
        </w:rPr>
        <w:t>主办单位：</w:t>
      </w:r>
    </w:p>
    <w:p w:rsidR="00F2032A" w:rsidRPr="00D06692" w:rsidRDefault="00F2032A" w:rsidP="00A43E7B">
      <w:pPr>
        <w:snapToGrid w:val="0"/>
        <w:rPr>
          <w:rFonts w:asciiTheme="minorEastAsia" w:eastAsiaTheme="minorEastAsia" w:hAnsiTheme="minorEastAsia"/>
          <w:bCs/>
          <w:sz w:val="26"/>
          <w:szCs w:val="26"/>
        </w:rPr>
      </w:pPr>
      <w:r w:rsidRPr="00D06692">
        <w:rPr>
          <w:rFonts w:asciiTheme="minorEastAsia" w:eastAsiaTheme="minorEastAsia" w:hAnsiTheme="minorEastAsia" w:hint="eastAsia"/>
          <w:bCs/>
          <w:sz w:val="26"/>
          <w:szCs w:val="26"/>
        </w:rPr>
        <w:t>华中科技大学</w:t>
      </w:r>
      <w:r w:rsidR="00F26D1C" w:rsidRPr="00D06692">
        <w:rPr>
          <w:rFonts w:asciiTheme="minorEastAsia" w:eastAsiaTheme="minorEastAsia" w:hAnsiTheme="minorEastAsia" w:hint="eastAsia"/>
          <w:bCs/>
          <w:sz w:val="26"/>
          <w:szCs w:val="26"/>
        </w:rPr>
        <w:t>国家</w:t>
      </w:r>
      <w:r w:rsidR="00F26D1C" w:rsidRPr="00D06692">
        <w:rPr>
          <w:rFonts w:asciiTheme="minorEastAsia" w:eastAsiaTheme="minorEastAsia" w:hAnsiTheme="minorEastAsia"/>
          <w:bCs/>
          <w:sz w:val="26"/>
          <w:szCs w:val="26"/>
        </w:rPr>
        <w:t>绿色通信与网络国际联合研究中心</w:t>
      </w:r>
    </w:p>
    <w:p w:rsidR="006F7FD4" w:rsidRPr="00D06692" w:rsidRDefault="006F7FD4" w:rsidP="0071695A">
      <w:pPr>
        <w:rPr>
          <w:rFonts w:ascii="仿宋_GB2312" w:eastAsia="仿宋_GB2312"/>
          <w:bCs/>
          <w:sz w:val="32"/>
        </w:rPr>
      </w:pPr>
    </w:p>
    <w:p w:rsidR="0071695A" w:rsidRPr="00D06692" w:rsidRDefault="0071695A" w:rsidP="0071695A">
      <w:pPr>
        <w:spacing w:line="360" w:lineRule="auto"/>
        <w:jc w:val="center"/>
        <w:rPr>
          <w:rFonts w:ascii="仿宋_GB2312" w:eastAsia="仿宋_GB2312"/>
          <w:b/>
          <w:bCs/>
          <w:sz w:val="32"/>
        </w:rPr>
      </w:pPr>
      <w:r w:rsidRPr="00D06692">
        <w:rPr>
          <w:rFonts w:ascii="仿宋_GB2312" w:eastAsia="仿宋_GB2312" w:hint="eastAsia"/>
          <w:b/>
          <w:bCs/>
          <w:sz w:val="32"/>
        </w:rPr>
        <w:t>华中科技大学</w:t>
      </w:r>
    </w:p>
    <w:p w:rsidR="00BA3CAC" w:rsidRDefault="0071695A" w:rsidP="00F700FB">
      <w:pPr>
        <w:jc w:val="center"/>
        <w:rPr>
          <w:rFonts w:ascii="仿宋_GB2312" w:eastAsia="仿宋_GB2312"/>
          <w:bCs/>
          <w:sz w:val="32"/>
        </w:rPr>
      </w:pPr>
      <w:r w:rsidRPr="00D06692">
        <w:rPr>
          <w:rFonts w:ascii="仿宋_GB2312" w:eastAsia="仿宋_GB2312" w:hint="eastAsia"/>
          <w:bCs/>
          <w:sz w:val="32"/>
        </w:rPr>
        <w:t>201</w:t>
      </w:r>
      <w:r w:rsidR="00D06692" w:rsidRPr="00D06692">
        <w:rPr>
          <w:rFonts w:ascii="仿宋_GB2312" w:eastAsia="仿宋_GB2312" w:hint="eastAsia"/>
          <w:bCs/>
          <w:sz w:val="32"/>
        </w:rPr>
        <w:t>7</w:t>
      </w:r>
      <w:r w:rsidRPr="00D06692">
        <w:rPr>
          <w:rFonts w:ascii="仿宋_GB2312" w:eastAsia="仿宋_GB2312" w:hint="eastAsia"/>
          <w:bCs/>
          <w:sz w:val="32"/>
        </w:rPr>
        <w:t>年</w:t>
      </w:r>
      <w:r w:rsidR="00D06692" w:rsidRPr="00D06692">
        <w:rPr>
          <w:rFonts w:ascii="仿宋_GB2312" w:eastAsia="仿宋_GB2312" w:hint="eastAsia"/>
          <w:bCs/>
          <w:sz w:val="32"/>
        </w:rPr>
        <w:t>5</w:t>
      </w:r>
      <w:r w:rsidRPr="00D06692">
        <w:rPr>
          <w:rFonts w:ascii="仿宋_GB2312" w:eastAsia="仿宋_GB2312" w:hint="eastAsia"/>
          <w:bCs/>
          <w:sz w:val="32"/>
        </w:rPr>
        <w:t>月</w:t>
      </w:r>
      <w:r w:rsidR="00D06692" w:rsidRPr="00D06692">
        <w:rPr>
          <w:rFonts w:ascii="仿宋_GB2312" w:eastAsia="仿宋_GB2312" w:hint="eastAsia"/>
          <w:bCs/>
          <w:sz w:val="32"/>
        </w:rPr>
        <w:t>16</w:t>
      </w:r>
      <w:r w:rsidRPr="00D06692">
        <w:rPr>
          <w:rFonts w:ascii="仿宋_GB2312" w:eastAsia="仿宋_GB2312" w:hint="eastAsia"/>
          <w:bCs/>
          <w:sz w:val="32"/>
        </w:rPr>
        <w:t>日·武汉</w:t>
      </w:r>
      <w:r w:rsidR="00BA3CAC">
        <w:rPr>
          <w:rFonts w:ascii="仿宋_GB2312" w:eastAsia="仿宋_GB2312" w:hint="eastAsia"/>
          <w:bCs/>
          <w:sz w:val="32"/>
        </w:rPr>
        <w:t>市洪山区珞喻路1037号</w:t>
      </w:r>
    </w:p>
    <w:p w:rsidR="0068757C" w:rsidRDefault="0071695A" w:rsidP="00F700FB">
      <w:pPr>
        <w:jc w:val="center"/>
        <w:rPr>
          <w:rFonts w:ascii="华文中宋" w:eastAsia="华文中宋" w:hAnsi="华文中宋" w:cs="黑体\..籡癜."/>
          <w:b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sz w:val="24"/>
        </w:rPr>
        <w:br w:type="page"/>
      </w:r>
      <w:r w:rsidRPr="00F2032A">
        <w:rPr>
          <w:rFonts w:ascii="华文中宋" w:eastAsia="华文中宋" w:hAnsi="华文中宋" w:cs="黑体\..籡癜." w:hint="eastAsia"/>
          <w:b/>
          <w:color w:val="000000"/>
          <w:kern w:val="0"/>
          <w:sz w:val="32"/>
          <w:szCs w:val="32"/>
        </w:rPr>
        <w:lastRenderedPageBreak/>
        <w:t>特邀</w:t>
      </w:r>
      <w:r w:rsidR="0001483F">
        <w:rPr>
          <w:rFonts w:ascii="华文中宋" w:eastAsia="华文中宋" w:hAnsi="华文中宋" w:cs="黑体\..籡癜." w:hint="eastAsia"/>
          <w:b/>
          <w:color w:val="000000"/>
          <w:kern w:val="0"/>
          <w:sz w:val="32"/>
          <w:szCs w:val="32"/>
        </w:rPr>
        <w:t>与会</w:t>
      </w:r>
      <w:r w:rsidR="00F86CB1">
        <w:rPr>
          <w:rFonts w:ascii="华文中宋" w:eastAsia="华文中宋" w:hAnsi="华文中宋" w:cs="黑体\..籡癜." w:hint="eastAsia"/>
          <w:b/>
          <w:color w:val="000000"/>
          <w:kern w:val="0"/>
          <w:sz w:val="32"/>
          <w:szCs w:val="32"/>
        </w:rPr>
        <w:t>专家（含演讲嘉宾）</w:t>
      </w:r>
    </w:p>
    <w:p w:rsidR="00A315F6" w:rsidRDefault="00A315F6" w:rsidP="00F700FB">
      <w:pPr>
        <w:jc w:val="center"/>
        <w:rPr>
          <w:rFonts w:ascii="华文中宋" w:eastAsia="华文中宋" w:hAnsi="华文中宋" w:cs="黑体\..籡癜."/>
          <w:b/>
          <w:color w:val="000000"/>
          <w:kern w:val="0"/>
          <w:sz w:val="32"/>
          <w:szCs w:val="32"/>
        </w:rPr>
      </w:pPr>
    </w:p>
    <w:p w:rsidR="00B05DDD" w:rsidRPr="00D06692" w:rsidRDefault="00B05DDD" w:rsidP="00B05DDD">
      <w:pPr>
        <w:spacing w:line="480" w:lineRule="auto"/>
        <w:rPr>
          <w:rFonts w:ascii="华文中宋" w:eastAsia="华文中宋" w:hAnsi="华文中宋" w:cs="宋体"/>
          <w:sz w:val="28"/>
          <w:szCs w:val="28"/>
        </w:rPr>
      </w:pPr>
      <w:r w:rsidRPr="00D06692">
        <w:rPr>
          <w:rFonts w:ascii="华文中宋" w:eastAsia="华文中宋" w:hAnsi="华文中宋" w:cs="宋体"/>
          <w:sz w:val="28"/>
          <w:szCs w:val="28"/>
        </w:rPr>
        <w:t xml:space="preserve">Professor </w:t>
      </w:r>
      <w:proofErr w:type="spellStart"/>
      <w:r w:rsidRPr="00D06692">
        <w:rPr>
          <w:rFonts w:ascii="华文中宋" w:eastAsia="华文中宋" w:hAnsi="华文中宋" w:cs="宋体"/>
          <w:b/>
          <w:sz w:val="28"/>
          <w:szCs w:val="28"/>
        </w:rPr>
        <w:t>Xuemin</w:t>
      </w:r>
      <w:proofErr w:type="spellEnd"/>
      <w:r w:rsidRPr="00D06692">
        <w:rPr>
          <w:rFonts w:ascii="华文中宋" w:eastAsia="华文中宋" w:hAnsi="华文中宋" w:cs="宋体"/>
          <w:b/>
          <w:sz w:val="28"/>
          <w:szCs w:val="28"/>
        </w:rPr>
        <w:t xml:space="preserve"> (Sherman) Shen</w:t>
      </w:r>
      <w:r w:rsidRPr="00D06692">
        <w:rPr>
          <w:rFonts w:ascii="华文中宋" w:eastAsia="华文中宋" w:hAnsi="华文中宋" w:cs="宋体"/>
          <w:sz w:val="28"/>
          <w:szCs w:val="28"/>
        </w:rPr>
        <w:t>, University of Waterloo</w:t>
      </w:r>
    </w:p>
    <w:p w:rsidR="00D06692" w:rsidRPr="00D06692" w:rsidRDefault="00D06692" w:rsidP="00D06692">
      <w:pPr>
        <w:spacing w:line="480" w:lineRule="auto"/>
        <w:rPr>
          <w:rFonts w:ascii="华文中宋" w:eastAsia="华文中宋" w:hAnsi="华文中宋" w:cs="宋体"/>
          <w:sz w:val="28"/>
          <w:szCs w:val="28"/>
        </w:rPr>
      </w:pPr>
      <w:r w:rsidRPr="00D06692">
        <w:rPr>
          <w:rFonts w:ascii="华文中宋" w:eastAsia="华文中宋" w:hAnsi="华文中宋" w:cs="宋体"/>
          <w:sz w:val="28"/>
          <w:szCs w:val="28"/>
        </w:rPr>
        <w:t xml:space="preserve">Professor </w:t>
      </w:r>
      <w:proofErr w:type="spellStart"/>
      <w:r w:rsidRPr="00D06692">
        <w:rPr>
          <w:rFonts w:ascii="华文中宋" w:eastAsia="华文中宋" w:hAnsi="华文中宋" w:cs="宋体"/>
          <w:b/>
          <w:sz w:val="28"/>
          <w:szCs w:val="28"/>
        </w:rPr>
        <w:t>Yuguang</w:t>
      </w:r>
      <w:proofErr w:type="spellEnd"/>
      <w:r w:rsidRPr="00D06692">
        <w:rPr>
          <w:rFonts w:ascii="华文中宋" w:eastAsia="华文中宋" w:hAnsi="华文中宋" w:cs="宋体"/>
          <w:b/>
          <w:sz w:val="28"/>
          <w:szCs w:val="28"/>
        </w:rPr>
        <w:t xml:space="preserve"> (Michael) Fang</w:t>
      </w:r>
      <w:r w:rsidRPr="00D06692">
        <w:rPr>
          <w:rFonts w:ascii="华文中宋" w:eastAsia="华文中宋" w:hAnsi="华文中宋" w:cs="宋体"/>
          <w:sz w:val="28"/>
          <w:szCs w:val="28"/>
        </w:rPr>
        <w:t xml:space="preserve">, University of Florida                           </w:t>
      </w:r>
    </w:p>
    <w:p w:rsidR="00B05DDD" w:rsidRDefault="00B05DDD" w:rsidP="00B05DDD">
      <w:pPr>
        <w:tabs>
          <w:tab w:val="center" w:pos="4153"/>
        </w:tabs>
        <w:spacing w:line="480" w:lineRule="auto"/>
        <w:rPr>
          <w:rFonts w:ascii="华文中宋" w:eastAsia="华文中宋" w:hAnsi="华文中宋" w:cs="宋体"/>
          <w:sz w:val="28"/>
          <w:szCs w:val="28"/>
        </w:rPr>
      </w:pPr>
      <w:r w:rsidRPr="00D06692">
        <w:rPr>
          <w:rFonts w:ascii="华文中宋" w:eastAsia="华文中宋" w:hAnsi="华文中宋" w:cs="宋体"/>
          <w:sz w:val="28"/>
          <w:szCs w:val="28"/>
        </w:rPr>
        <w:t xml:space="preserve">Professor </w:t>
      </w:r>
      <w:proofErr w:type="spellStart"/>
      <w:r w:rsidRPr="00D06692">
        <w:rPr>
          <w:rFonts w:ascii="华文中宋" w:eastAsia="华文中宋" w:hAnsi="华文中宋" w:cs="宋体"/>
          <w:b/>
          <w:sz w:val="28"/>
          <w:szCs w:val="28"/>
        </w:rPr>
        <w:t>Nei</w:t>
      </w:r>
      <w:proofErr w:type="spellEnd"/>
      <w:r w:rsidRPr="00D06692">
        <w:rPr>
          <w:rFonts w:ascii="华文中宋" w:eastAsia="华文中宋" w:hAnsi="华文中宋" w:cs="宋体"/>
          <w:b/>
          <w:sz w:val="28"/>
          <w:szCs w:val="28"/>
        </w:rPr>
        <w:t xml:space="preserve"> KATO</w:t>
      </w:r>
      <w:r w:rsidRPr="00D06692">
        <w:rPr>
          <w:rFonts w:ascii="华文中宋" w:eastAsia="华文中宋" w:hAnsi="华文中宋" w:cs="宋体"/>
          <w:sz w:val="28"/>
          <w:szCs w:val="28"/>
        </w:rPr>
        <w:t xml:space="preserve">, Tohoku University     </w:t>
      </w:r>
    </w:p>
    <w:p w:rsidR="00B05DDD" w:rsidRDefault="00B05DDD" w:rsidP="00B05DDD">
      <w:pPr>
        <w:tabs>
          <w:tab w:val="center" w:pos="4153"/>
        </w:tabs>
        <w:spacing w:line="480" w:lineRule="auto"/>
        <w:rPr>
          <w:rFonts w:ascii="华文中宋" w:eastAsia="华文中宋" w:hAnsi="华文中宋" w:cs="宋体"/>
          <w:sz w:val="28"/>
          <w:szCs w:val="28"/>
        </w:rPr>
      </w:pPr>
      <w:r w:rsidRPr="00E20EB1">
        <w:rPr>
          <w:rFonts w:ascii="华文中宋" w:eastAsia="华文中宋" w:hAnsi="华文中宋" w:cs="宋体"/>
          <w:sz w:val="28"/>
          <w:szCs w:val="28"/>
        </w:rPr>
        <w:t xml:space="preserve">Professor </w:t>
      </w:r>
      <w:proofErr w:type="spellStart"/>
      <w:r w:rsidRPr="00E20EB1">
        <w:rPr>
          <w:rFonts w:ascii="华文中宋" w:eastAsia="华文中宋" w:hAnsi="华文中宋" w:cs="宋体"/>
          <w:b/>
          <w:sz w:val="28"/>
          <w:szCs w:val="28"/>
        </w:rPr>
        <w:t>Shuguang</w:t>
      </w:r>
      <w:proofErr w:type="spellEnd"/>
      <w:r w:rsidRPr="00E20EB1">
        <w:rPr>
          <w:rFonts w:ascii="华文中宋" w:eastAsia="华文中宋" w:hAnsi="华文中宋" w:cs="宋体"/>
          <w:b/>
          <w:sz w:val="28"/>
          <w:szCs w:val="28"/>
        </w:rPr>
        <w:t xml:space="preserve"> Cui</w:t>
      </w:r>
      <w:r w:rsidRPr="00E20EB1">
        <w:rPr>
          <w:rFonts w:ascii="华文中宋" w:eastAsia="华文中宋" w:hAnsi="华文中宋" w:cs="宋体"/>
          <w:sz w:val="28"/>
          <w:szCs w:val="28"/>
        </w:rPr>
        <w:t>, University of California-Davis</w:t>
      </w:r>
    </w:p>
    <w:p w:rsidR="00B05DDD" w:rsidRPr="00D06692" w:rsidRDefault="00B05DDD" w:rsidP="00B05DDD">
      <w:pPr>
        <w:spacing w:line="480" w:lineRule="auto"/>
        <w:rPr>
          <w:rFonts w:ascii="华文中宋" w:eastAsia="华文中宋" w:hAnsi="华文中宋" w:cs="宋体"/>
          <w:sz w:val="28"/>
          <w:szCs w:val="28"/>
        </w:rPr>
      </w:pPr>
      <w:r w:rsidRPr="00D06692">
        <w:rPr>
          <w:rFonts w:ascii="华文中宋" w:eastAsia="华文中宋" w:hAnsi="华文中宋" w:cs="宋体"/>
          <w:sz w:val="28"/>
          <w:szCs w:val="28"/>
        </w:rPr>
        <w:t xml:space="preserve">Professor </w:t>
      </w:r>
      <w:proofErr w:type="spellStart"/>
      <w:r w:rsidRPr="00D06692">
        <w:rPr>
          <w:rFonts w:ascii="华文中宋" w:eastAsia="华文中宋" w:hAnsi="华文中宋" w:cs="宋体"/>
          <w:b/>
          <w:sz w:val="28"/>
          <w:szCs w:val="28"/>
        </w:rPr>
        <w:t>Zhisheng</w:t>
      </w:r>
      <w:proofErr w:type="spellEnd"/>
      <w:r w:rsidRPr="00D06692">
        <w:rPr>
          <w:rFonts w:ascii="华文中宋" w:eastAsia="华文中宋" w:hAnsi="华文中宋" w:cs="宋体"/>
          <w:b/>
          <w:sz w:val="28"/>
          <w:szCs w:val="28"/>
        </w:rPr>
        <w:t xml:space="preserve"> </w:t>
      </w:r>
      <w:proofErr w:type="spellStart"/>
      <w:r w:rsidRPr="00D06692">
        <w:rPr>
          <w:rFonts w:ascii="华文中宋" w:eastAsia="华文中宋" w:hAnsi="华文中宋" w:cs="宋体"/>
          <w:b/>
          <w:sz w:val="28"/>
          <w:szCs w:val="28"/>
        </w:rPr>
        <w:t>Niu</w:t>
      </w:r>
      <w:proofErr w:type="spellEnd"/>
      <w:r w:rsidRPr="00D06692">
        <w:rPr>
          <w:rFonts w:ascii="华文中宋" w:eastAsia="华文中宋" w:hAnsi="华文中宋" w:cs="宋体"/>
          <w:sz w:val="28"/>
          <w:szCs w:val="28"/>
        </w:rPr>
        <w:t>, Tsinghua University</w:t>
      </w:r>
    </w:p>
    <w:p w:rsidR="00D06692" w:rsidRPr="00D06692" w:rsidRDefault="00D06692" w:rsidP="00D06692">
      <w:pPr>
        <w:spacing w:line="480" w:lineRule="auto"/>
        <w:rPr>
          <w:rFonts w:ascii="华文中宋" w:eastAsia="华文中宋" w:hAnsi="华文中宋" w:cs="宋体"/>
          <w:sz w:val="28"/>
          <w:szCs w:val="28"/>
        </w:rPr>
      </w:pPr>
      <w:r w:rsidRPr="00D06692">
        <w:rPr>
          <w:rFonts w:ascii="华文中宋" w:eastAsia="华文中宋" w:hAnsi="华文中宋" w:cs="宋体"/>
          <w:sz w:val="28"/>
          <w:szCs w:val="28"/>
        </w:rPr>
        <w:t xml:space="preserve">Professor </w:t>
      </w:r>
      <w:proofErr w:type="spellStart"/>
      <w:r w:rsidRPr="00D06692">
        <w:rPr>
          <w:rFonts w:ascii="华文中宋" w:eastAsia="华文中宋" w:hAnsi="华文中宋" w:cs="宋体"/>
          <w:b/>
          <w:sz w:val="28"/>
          <w:szCs w:val="28"/>
        </w:rPr>
        <w:t>Xiaohua</w:t>
      </w:r>
      <w:proofErr w:type="spellEnd"/>
      <w:r w:rsidRPr="00D06692">
        <w:rPr>
          <w:rFonts w:ascii="华文中宋" w:eastAsia="华文中宋" w:hAnsi="华文中宋" w:cs="宋体"/>
          <w:b/>
          <w:sz w:val="28"/>
          <w:szCs w:val="28"/>
        </w:rPr>
        <w:t xml:space="preserve"> </w:t>
      </w:r>
      <w:proofErr w:type="spellStart"/>
      <w:r w:rsidRPr="00D06692">
        <w:rPr>
          <w:rFonts w:ascii="华文中宋" w:eastAsia="华文中宋" w:hAnsi="华文中宋" w:cs="宋体"/>
          <w:b/>
          <w:sz w:val="28"/>
          <w:szCs w:val="28"/>
        </w:rPr>
        <w:t>Jia</w:t>
      </w:r>
      <w:proofErr w:type="spellEnd"/>
      <w:r w:rsidRPr="00D06692">
        <w:rPr>
          <w:rFonts w:ascii="华文中宋" w:eastAsia="华文中宋" w:hAnsi="华文中宋" w:cs="宋体"/>
          <w:sz w:val="28"/>
          <w:szCs w:val="28"/>
        </w:rPr>
        <w:t>, City University of Hong Kong</w:t>
      </w:r>
    </w:p>
    <w:p w:rsidR="00B05DDD" w:rsidRPr="00D06692" w:rsidRDefault="00B05DDD" w:rsidP="00B05DDD">
      <w:pPr>
        <w:spacing w:line="480" w:lineRule="auto"/>
        <w:rPr>
          <w:rFonts w:ascii="华文中宋" w:eastAsia="华文中宋" w:hAnsi="华文中宋" w:cs="宋体"/>
          <w:sz w:val="28"/>
          <w:szCs w:val="28"/>
        </w:rPr>
      </w:pPr>
      <w:r w:rsidRPr="00D06692">
        <w:rPr>
          <w:rFonts w:ascii="华文中宋" w:eastAsia="华文中宋" w:hAnsi="华文中宋" w:cs="宋体"/>
          <w:sz w:val="28"/>
          <w:szCs w:val="28"/>
        </w:rPr>
        <w:t xml:space="preserve">Professor </w:t>
      </w:r>
      <w:proofErr w:type="spellStart"/>
      <w:r w:rsidRPr="00D06692">
        <w:rPr>
          <w:rFonts w:ascii="华文中宋" w:eastAsia="华文中宋" w:hAnsi="华文中宋" w:cs="宋体"/>
          <w:b/>
          <w:sz w:val="28"/>
          <w:szCs w:val="28"/>
        </w:rPr>
        <w:t>Pengjun</w:t>
      </w:r>
      <w:proofErr w:type="spellEnd"/>
      <w:r w:rsidRPr="00D06692">
        <w:rPr>
          <w:rFonts w:ascii="华文中宋" w:eastAsia="华文中宋" w:hAnsi="华文中宋" w:cs="宋体"/>
          <w:b/>
          <w:sz w:val="28"/>
          <w:szCs w:val="28"/>
        </w:rPr>
        <w:t xml:space="preserve"> Wan</w:t>
      </w:r>
      <w:r w:rsidRPr="00D06692">
        <w:rPr>
          <w:rFonts w:ascii="华文中宋" w:eastAsia="华文中宋" w:hAnsi="华文中宋" w:cs="宋体"/>
          <w:sz w:val="28"/>
          <w:szCs w:val="28"/>
        </w:rPr>
        <w:t>, Illinois Institute of Technology</w:t>
      </w:r>
    </w:p>
    <w:p w:rsidR="00D06692" w:rsidRPr="00D06692" w:rsidRDefault="00D06692" w:rsidP="00D06692">
      <w:pPr>
        <w:spacing w:line="480" w:lineRule="auto"/>
        <w:rPr>
          <w:rFonts w:ascii="华文中宋" w:eastAsia="华文中宋" w:hAnsi="华文中宋" w:cs="宋体"/>
          <w:sz w:val="28"/>
          <w:szCs w:val="28"/>
        </w:rPr>
      </w:pPr>
      <w:r w:rsidRPr="00D06692">
        <w:rPr>
          <w:rFonts w:ascii="华文中宋" w:eastAsia="华文中宋" w:hAnsi="华文中宋" w:cs="宋体"/>
          <w:sz w:val="28"/>
          <w:szCs w:val="28"/>
        </w:rPr>
        <w:t xml:space="preserve">Professor </w:t>
      </w:r>
      <w:proofErr w:type="spellStart"/>
      <w:r w:rsidRPr="00D06692">
        <w:rPr>
          <w:rFonts w:ascii="华文中宋" w:eastAsia="华文中宋" w:hAnsi="华文中宋" w:cs="宋体"/>
          <w:b/>
          <w:bCs/>
          <w:sz w:val="28"/>
          <w:szCs w:val="28"/>
        </w:rPr>
        <w:t>Xiaodong</w:t>
      </w:r>
      <w:proofErr w:type="spellEnd"/>
      <w:r w:rsidRPr="00D06692">
        <w:rPr>
          <w:rFonts w:ascii="华文中宋" w:eastAsia="华文中宋" w:hAnsi="华文中宋" w:cs="宋体"/>
          <w:b/>
          <w:bCs/>
          <w:sz w:val="28"/>
          <w:szCs w:val="28"/>
        </w:rPr>
        <w:t xml:space="preserve"> Lin</w:t>
      </w:r>
      <w:r w:rsidRPr="00D06692">
        <w:rPr>
          <w:rFonts w:ascii="华文中宋" w:eastAsia="华文中宋" w:hAnsi="华文中宋" w:cs="宋体"/>
          <w:sz w:val="28"/>
          <w:szCs w:val="28"/>
        </w:rPr>
        <w:t>, University of Ontario Institute of Technology</w:t>
      </w:r>
    </w:p>
    <w:p w:rsidR="00B05DDD" w:rsidRPr="00B05DDD" w:rsidRDefault="00D06692" w:rsidP="00B05DDD">
      <w:pPr>
        <w:spacing w:line="480" w:lineRule="auto"/>
        <w:rPr>
          <w:rFonts w:ascii="华文中宋" w:eastAsia="华文中宋" w:hAnsi="华文中宋" w:cs="宋体"/>
          <w:sz w:val="28"/>
          <w:szCs w:val="28"/>
        </w:rPr>
      </w:pPr>
      <w:r w:rsidRPr="00D06692">
        <w:rPr>
          <w:rFonts w:ascii="华文中宋" w:eastAsia="华文中宋" w:hAnsi="华文中宋" w:cs="宋体"/>
          <w:sz w:val="28"/>
          <w:szCs w:val="28"/>
        </w:rPr>
        <w:t xml:space="preserve">                             </w:t>
      </w:r>
    </w:p>
    <w:p w:rsidR="000F4E40" w:rsidRDefault="000F4E40" w:rsidP="00126952">
      <w:pPr>
        <w:jc w:val="center"/>
        <w:rPr>
          <w:rFonts w:ascii="华文中宋" w:eastAsia="华文中宋" w:hAnsi="华文中宋" w:cs="宋体"/>
          <w:color w:val="4F81BD" w:themeColor="accent1"/>
          <w:sz w:val="28"/>
          <w:szCs w:val="28"/>
        </w:rPr>
      </w:pPr>
    </w:p>
    <w:p w:rsidR="000F4E40" w:rsidRDefault="000F4E40" w:rsidP="00126952">
      <w:pPr>
        <w:jc w:val="center"/>
        <w:rPr>
          <w:rFonts w:ascii="华文中宋" w:eastAsia="华文中宋" w:hAnsi="华文中宋" w:cs="宋体"/>
          <w:color w:val="4F81BD" w:themeColor="accent1"/>
          <w:sz w:val="28"/>
          <w:szCs w:val="28"/>
        </w:rPr>
      </w:pPr>
    </w:p>
    <w:p w:rsidR="000F4E40" w:rsidRDefault="000F4E40" w:rsidP="00126952">
      <w:pPr>
        <w:jc w:val="center"/>
        <w:rPr>
          <w:rFonts w:ascii="宋体" w:hAnsi="宋体" w:cs="宋体"/>
          <w:b/>
          <w:sz w:val="24"/>
        </w:rPr>
      </w:pPr>
    </w:p>
    <w:p w:rsidR="00E307DA" w:rsidRDefault="00E307DA" w:rsidP="00126952">
      <w:pPr>
        <w:jc w:val="center"/>
        <w:rPr>
          <w:rFonts w:ascii="宋体" w:hAnsi="宋体" w:cs="宋体"/>
          <w:b/>
          <w:sz w:val="24"/>
        </w:rPr>
      </w:pPr>
    </w:p>
    <w:p w:rsidR="00E307DA" w:rsidRDefault="00E307DA" w:rsidP="00126952">
      <w:pPr>
        <w:jc w:val="center"/>
        <w:rPr>
          <w:rFonts w:ascii="宋体" w:hAnsi="宋体" w:cs="宋体"/>
          <w:b/>
          <w:sz w:val="24"/>
        </w:rPr>
      </w:pPr>
    </w:p>
    <w:p w:rsidR="00E307DA" w:rsidRDefault="00E307DA" w:rsidP="00126952">
      <w:pPr>
        <w:jc w:val="center"/>
        <w:rPr>
          <w:rFonts w:ascii="宋体" w:hAnsi="宋体" w:cs="宋体"/>
          <w:b/>
          <w:sz w:val="24"/>
        </w:rPr>
      </w:pPr>
    </w:p>
    <w:p w:rsidR="00E307DA" w:rsidRDefault="00E307DA" w:rsidP="00126952">
      <w:pPr>
        <w:jc w:val="center"/>
        <w:rPr>
          <w:rFonts w:ascii="宋体" w:hAnsi="宋体" w:cs="宋体"/>
          <w:b/>
          <w:sz w:val="24"/>
        </w:rPr>
      </w:pPr>
    </w:p>
    <w:p w:rsidR="00E307DA" w:rsidRDefault="00E307DA" w:rsidP="00126952">
      <w:pPr>
        <w:jc w:val="center"/>
        <w:rPr>
          <w:rFonts w:ascii="宋体" w:hAnsi="宋体" w:cs="宋体"/>
          <w:b/>
          <w:sz w:val="24"/>
        </w:rPr>
      </w:pPr>
    </w:p>
    <w:p w:rsidR="00E307DA" w:rsidRDefault="00E307DA" w:rsidP="00126952">
      <w:pPr>
        <w:jc w:val="center"/>
        <w:rPr>
          <w:rFonts w:ascii="宋体" w:hAnsi="宋体" w:cs="宋体"/>
          <w:b/>
          <w:sz w:val="24"/>
        </w:rPr>
      </w:pPr>
    </w:p>
    <w:p w:rsidR="00E307DA" w:rsidRDefault="00E307DA" w:rsidP="00126952">
      <w:pPr>
        <w:jc w:val="center"/>
        <w:rPr>
          <w:rFonts w:ascii="宋体" w:hAnsi="宋体" w:cs="宋体"/>
          <w:b/>
          <w:sz w:val="24"/>
        </w:rPr>
      </w:pPr>
    </w:p>
    <w:p w:rsidR="00D06692" w:rsidRDefault="00D06692" w:rsidP="00126952">
      <w:pPr>
        <w:jc w:val="center"/>
        <w:rPr>
          <w:rFonts w:ascii="宋体" w:hAnsi="宋体" w:cs="宋体"/>
          <w:b/>
          <w:sz w:val="24"/>
        </w:rPr>
      </w:pPr>
    </w:p>
    <w:p w:rsidR="00501D4F" w:rsidRDefault="00501D4F" w:rsidP="0071695A">
      <w:pPr>
        <w:jc w:val="center"/>
        <w:outlineLvl w:val="0"/>
        <w:rPr>
          <w:rFonts w:eastAsia="黑体"/>
          <w:b/>
          <w:sz w:val="32"/>
          <w:szCs w:val="32"/>
        </w:rPr>
      </w:pPr>
    </w:p>
    <w:p w:rsidR="0024566A" w:rsidRDefault="0024566A" w:rsidP="0071695A">
      <w:pPr>
        <w:jc w:val="center"/>
        <w:outlineLvl w:val="0"/>
        <w:rPr>
          <w:rFonts w:eastAsia="黑体"/>
          <w:b/>
          <w:sz w:val="32"/>
          <w:szCs w:val="32"/>
        </w:rPr>
      </w:pPr>
    </w:p>
    <w:p w:rsidR="0024566A" w:rsidRDefault="0024566A" w:rsidP="0071695A">
      <w:pPr>
        <w:jc w:val="center"/>
        <w:outlineLvl w:val="0"/>
        <w:rPr>
          <w:rFonts w:eastAsia="黑体"/>
          <w:b/>
          <w:sz w:val="32"/>
          <w:szCs w:val="32"/>
        </w:rPr>
      </w:pPr>
    </w:p>
    <w:p w:rsidR="00700A10" w:rsidRDefault="00700A10" w:rsidP="00700A10">
      <w:pPr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D06692">
        <w:rPr>
          <w:rFonts w:ascii="华文中宋" w:eastAsia="华文中宋" w:hAnsi="华文中宋" w:hint="eastAsia"/>
          <w:b/>
          <w:bCs/>
          <w:sz w:val="52"/>
          <w:szCs w:val="52"/>
        </w:rPr>
        <w:lastRenderedPageBreak/>
        <w:t>2017</w:t>
      </w:r>
      <w:r w:rsidR="00E20EB1">
        <w:rPr>
          <w:rFonts w:ascii="华文中宋" w:eastAsia="华文中宋" w:hAnsi="华文中宋" w:hint="eastAsia"/>
          <w:b/>
          <w:bCs/>
          <w:sz w:val="52"/>
          <w:szCs w:val="52"/>
        </w:rPr>
        <w:t>武汉通信与网络学术研讨会</w:t>
      </w:r>
    </w:p>
    <w:p w:rsidR="00700A10" w:rsidRDefault="00700A10" w:rsidP="00700A10">
      <w:pPr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会</w:t>
      </w:r>
      <w:r>
        <w:rPr>
          <w:rFonts w:eastAsia="黑体" w:hint="eastAsia"/>
          <w:b/>
          <w:sz w:val="36"/>
          <w:szCs w:val="36"/>
        </w:rPr>
        <w:t xml:space="preserve"> </w:t>
      </w:r>
      <w:r>
        <w:rPr>
          <w:rFonts w:eastAsia="黑体" w:hint="eastAsia"/>
          <w:b/>
          <w:sz w:val="36"/>
          <w:szCs w:val="36"/>
        </w:rPr>
        <w:t>议</w:t>
      </w:r>
      <w:r>
        <w:rPr>
          <w:rFonts w:eastAsia="黑体" w:hint="eastAsia"/>
          <w:b/>
          <w:sz w:val="36"/>
          <w:szCs w:val="36"/>
        </w:rPr>
        <w:t xml:space="preserve"> </w:t>
      </w:r>
      <w:r>
        <w:rPr>
          <w:rFonts w:eastAsia="黑体" w:hint="eastAsia"/>
          <w:b/>
          <w:sz w:val="36"/>
          <w:szCs w:val="36"/>
        </w:rPr>
        <w:t>议</w:t>
      </w:r>
      <w:r>
        <w:rPr>
          <w:rFonts w:eastAsia="黑体" w:hint="eastAsia"/>
          <w:b/>
          <w:sz w:val="36"/>
          <w:szCs w:val="36"/>
        </w:rPr>
        <w:t xml:space="preserve"> </w:t>
      </w:r>
      <w:r>
        <w:rPr>
          <w:rFonts w:eastAsia="黑体" w:hint="eastAsia"/>
          <w:b/>
          <w:sz w:val="36"/>
          <w:szCs w:val="36"/>
        </w:rPr>
        <w:t>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694"/>
        <w:gridCol w:w="6828"/>
      </w:tblGrid>
      <w:tr w:rsidR="00700A10" w:rsidRPr="00642DEB" w:rsidTr="00227156">
        <w:trPr>
          <w:trHeight w:val="737"/>
          <w:tblHeader/>
          <w:jc w:val="center"/>
        </w:trPr>
        <w:tc>
          <w:tcPr>
            <w:tcW w:w="994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00A10" w:rsidRPr="00642DEB" w:rsidRDefault="00700A10" w:rsidP="00227156">
            <w:pPr>
              <w:jc w:val="center"/>
              <w:rPr>
                <w:rFonts w:ascii="黑体" w:eastAsia="黑体" w:hAnsi="黑体" w:cs="宋体"/>
                <w:b/>
                <w:sz w:val="32"/>
                <w:szCs w:val="32"/>
              </w:rPr>
            </w:pPr>
            <w:r w:rsidRPr="00642DEB">
              <w:rPr>
                <w:rFonts w:ascii="黑体" w:eastAsia="黑体" w:hAnsi="黑体" w:cs="宋体" w:hint="eastAsia"/>
                <w:b/>
                <w:sz w:val="32"/>
                <w:szCs w:val="32"/>
              </w:rPr>
              <w:t>时</w:t>
            </w:r>
            <w:r>
              <w:rPr>
                <w:rFonts w:ascii="黑体" w:eastAsia="黑体" w:hAnsi="黑体" w:cs="宋体" w:hint="eastAsia"/>
                <w:b/>
                <w:sz w:val="32"/>
                <w:szCs w:val="32"/>
              </w:rPr>
              <w:t xml:space="preserve">  </w:t>
            </w:r>
            <w:r w:rsidRPr="00642DEB">
              <w:rPr>
                <w:rFonts w:ascii="黑体" w:eastAsia="黑体" w:hAnsi="黑体" w:cs="宋体" w:hint="eastAsia"/>
                <w:b/>
                <w:sz w:val="32"/>
                <w:szCs w:val="32"/>
              </w:rPr>
              <w:t>间</w:t>
            </w:r>
          </w:p>
        </w:tc>
        <w:tc>
          <w:tcPr>
            <w:tcW w:w="400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700A10" w:rsidRDefault="00700A10" w:rsidP="00227156">
            <w:pPr>
              <w:jc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642DEB">
              <w:rPr>
                <w:rFonts w:ascii="黑体" w:eastAsia="黑体" w:hAnsi="黑体" w:cs="宋体" w:hint="eastAsia"/>
                <w:b/>
                <w:sz w:val="32"/>
                <w:szCs w:val="32"/>
              </w:rPr>
              <w:t>活</w:t>
            </w:r>
            <w:r>
              <w:rPr>
                <w:rFonts w:ascii="黑体" w:eastAsia="黑体" w:hAnsi="黑体" w:cs="宋体" w:hint="eastAsia"/>
                <w:b/>
                <w:sz w:val="32"/>
                <w:szCs w:val="32"/>
              </w:rPr>
              <w:t xml:space="preserve">  </w:t>
            </w:r>
            <w:r w:rsidRPr="00642DEB">
              <w:rPr>
                <w:rFonts w:ascii="黑体" w:eastAsia="黑体" w:hAnsi="黑体" w:cs="宋体" w:hint="eastAsia"/>
                <w:b/>
                <w:sz w:val="32"/>
                <w:szCs w:val="32"/>
              </w:rPr>
              <w:t>动</w:t>
            </w:r>
          </w:p>
        </w:tc>
      </w:tr>
      <w:tr w:rsidR="00700A10" w:rsidTr="00227156">
        <w:trPr>
          <w:trHeight w:val="737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700A10" w:rsidRPr="00E44436" w:rsidRDefault="00700A10" w:rsidP="00227156">
            <w:pPr>
              <w:spacing w:line="240" w:lineRule="exact"/>
              <w:jc w:val="center"/>
              <w:rPr>
                <w:rFonts w:asciiTheme="minorEastAsia" w:eastAsiaTheme="minorEastAsia" w:hAnsiTheme="minorEastAsia" w:cs="Verdana"/>
                <w:b/>
                <w:sz w:val="24"/>
              </w:rPr>
            </w:pP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8</w:t>
            </w:r>
            <w:r w:rsidRPr="00E44436">
              <w:rPr>
                <w:rFonts w:asciiTheme="minorEastAsia" w:eastAsiaTheme="minorEastAsia" w:hAnsiTheme="minorEastAsia" w:cs="Verdana"/>
                <w:b/>
                <w:sz w:val="24"/>
              </w:rPr>
              <w:t>:30-9:00</w:t>
            </w:r>
          </w:p>
        </w:tc>
        <w:tc>
          <w:tcPr>
            <w:tcW w:w="4006" w:type="pct"/>
            <w:shd w:val="clear" w:color="auto" w:fill="auto"/>
            <w:vAlign w:val="center"/>
          </w:tcPr>
          <w:p w:rsidR="00700A10" w:rsidRPr="00642DEB" w:rsidRDefault="00700A10" w:rsidP="00227156">
            <w:pPr>
              <w:spacing w:line="240" w:lineRule="exact"/>
              <w:rPr>
                <w:rFonts w:ascii="仿宋_GB2312" w:eastAsia="仿宋_GB2312" w:hAnsi="Arial" w:cs="Verdana"/>
                <w:b/>
                <w:sz w:val="24"/>
              </w:rPr>
            </w:pPr>
            <w:r w:rsidRPr="00642DEB">
              <w:rPr>
                <w:rFonts w:ascii="仿宋_GB2312" w:eastAsia="仿宋_GB2312" w:hAnsi="Arial" w:cs="Verdana" w:hint="eastAsia"/>
                <w:b/>
                <w:sz w:val="24"/>
              </w:rPr>
              <w:t>签到</w:t>
            </w:r>
          </w:p>
        </w:tc>
      </w:tr>
      <w:tr w:rsidR="00700A10" w:rsidTr="00227156">
        <w:trPr>
          <w:trHeight w:val="737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700A10" w:rsidRPr="00E44436" w:rsidRDefault="00700A10" w:rsidP="00227156">
            <w:pPr>
              <w:spacing w:line="240" w:lineRule="exact"/>
              <w:jc w:val="center"/>
              <w:rPr>
                <w:rFonts w:asciiTheme="minorEastAsia" w:eastAsiaTheme="minorEastAsia" w:hAnsiTheme="minorEastAsia" w:cs="Verdana"/>
                <w:b/>
                <w:sz w:val="24"/>
              </w:rPr>
            </w:pP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9:</w:t>
            </w:r>
            <w:r w:rsidRPr="00E44436">
              <w:rPr>
                <w:rFonts w:asciiTheme="minorEastAsia" w:eastAsiaTheme="minorEastAsia" w:hAnsiTheme="minorEastAsia" w:cs="Verdana"/>
                <w:b/>
                <w:sz w:val="24"/>
              </w:rPr>
              <w:t>0</w:t>
            </w: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0-9:10</w:t>
            </w:r>
          </w:p>
        </w:tc>
        <w:tc>
          <w:tcPr>
            <w:tcW w:w="4006" w:type="pct"/>
            <w:shd w:val="clear" w:color="auto" w:fill="auto"/>
            <w:vAlign w:val="center"/>
          </w:tcPr>
          <w:p w:rsidR="00700A10" w:rsidRPr="00642DEB" w:rsidRDefault="006E48EF" w:rsidP="00700A10">
            <w:pPr>
              <w:rPr>
                <w:rFonts w:ascii="仿宋_GB2312" w:eastAsia="仿宋_GB2312" w:hAnsi="Arial" w:cs="Verdana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电信学院领导致辞</w:t>
            </w:r>
          </w:p>
        </w:tc>
      </w:tr>
      <w:tr w:rsidR="00700A10" w:rsidTr="00227156">
        <w:trPr>
          <w:trHeight w:val="737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700A10" w:rsidRPr="00E44436" w:rsidRDefault="00700A10" w:rsidP="00227156">
            <w:pPr>
              <w:spacing w:line="240" w:lineRule="exact"/>
              <w:jc w:val="center"/>
              <w:rPr>
                <w:rFonts w:asciiTheme="minorEastAsia" w:eastAsiaTheme="minorEastAsia" w:hAnsiTheme="minorEastAsia" w:cs="Verdana"/>
                <w:b/>
                <w:sz w:val="24"/>
              </w:rPr>
            </w:pP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9</w:t>
            </w:r>
            <w:r w:rsidRPr="00E44436">
              <w:rPr>
                <w:rFonts w:asciiTheme="minorEastAsia" w:eastAsiaTheme="minorEastAsia" w:hAnsiTheme="minorEastAsia" w:cs="Verdana"/>
                <w:b/>
                <w:sz w:val="24"/>
              </w:rPr>
              <w:t>:</w:t>
            </w: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10-</w:t>
            </w:r>
            <w:r w:rsidRPr="00E44436">
              <w:rPr>
                <w:rFonts w:asciiTheme="minorEastAsia" w:eastAsiaTheme="minorEastAsia" w:hAnsiTheme="minorEastAsia" w:cs="Verdana"/>
                <w:b/>
                <w:sz w:val="24"/>
              </w:rPr>
              <w:t>9:</w:t>
            </w:r>
            <w:r w:rsidR="006E48EF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45</w:t>
            </w:r>
          </w:p>
        </w:tc>
        <w:tc>
          <w:tcPr>
            <w:tcW w:w="4006" w:type="pct"/>
            <w:shd w:val="clear" w:color="auto" w:fill="auto"/>
            <w:vAlign w:val="center"/>
          </w:tcPr>
          <w:p w:rsidR="00700A10" w:rsidRDefault="006E48EF" w:rsidP="00700A10">
            <w:pPr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特邀学术报告1</w:t>
            </w:r>
            <w:r w:rsidR="004A00AE">
              <w:rPr>
                <w:rFonts w:ascii="仿宋_GB2312" w:eastAsia="仿宋_GB2312" w:hAnsi="宋体" w:cs="宋体"/>
                <w:b/>
                <w:sz w:val="24"/>
              </w:rPr>
              <w:t>:</w:t>
            </w:r>
            <w:r w:rsidR="004A00AE" w:rsidRPr="00465526">
              <w:rPr>
                <w:b/>
                <w:bCs/>
                <w:sz w:val="24"/>
              </w:rPr>
              <w:t xml:space="preserve"> From Ubiquitous Connection to Immersive Experience: Research and Experiments on Vehicular Ad Hoc Networks</w:t>
            </w:r>
            <w:r w:rsidR="004A00AE">
              <w:rPr>
                <w:b/>
                <w:bCs/>
                <w:sz w:val="24"/>
              </w:rPr>
              <w:t xml:space="preserve">  </w:t>
            </w:r>
            <w:r w:rsidR="004A00AE" w:rsidRPr="00465526">
              <w:rPr>
                <w:rFonts w:hint="eastAsia"/>
                <w:b/>
                <w:bCs/>
                <w:sz w:val="24"/>
              </w:rPr>
              <w:t>(</w:t>
            </w:r>
            <w:proofErr w:type="spellStart"/>
            <w:r w:rsidR="004A00AE" w:rsidRPr="00465526">
              <w:rPr>
                <w:b/>
                <w:bCs/>
                <w:sz w:val="24"/>
              </w:rPr>
              <w:t>Xuemin</w:t>
            </w:r>
            <w:proofErr w:type="spellEnd"/>
            <w:r w:rsidR="004A00AE" w:rsidRPr="00465526">
              <w:rPr>
                <w:b/>
                <w:bCs/>
                <w:sz w:val="24"/>
              </w:rPr>
              <w:t xml:space="preserve"> (Sherman) Shen)</w:t>
            </w:r>
          </w:p>
        </w:tc>
      </w:tr>
      <w:tr w:rsidR="00700A10" w:rsidTr="00227156">
        <w:trPr>
          <w:trHeight w:val="737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700A10" w:rsidRPr="00E44436" w:rsidRDefault="00700A10" w:rsidP="00227156">
            <w:pPr>
              <w:spacing w:line="240" w:lineRule="exact"/>
              <w:jc w:val="center"/>
              <w:rPr>
                <w:rFonts w:asciiTheme="minorEastAsia" w:eastAsiaTheme="minorEastAsia" w:hAnsiTheme="minorEastAsia" w:cs="Verdana"/>
                <w:b/>
                <w:sz w:val="24"/>
              </w:rPr>
            </w:pP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9:</w:t>
            </w:r>
            <w:r w:rsidR="006E48EF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45</w:t>
            </w: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-</w:t>
            </w:r>
            <w:r w:rsidR="006E48EF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10</w:t>
            </w: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:</w:t>
            </w:r>
            <w:r w:rsidR="006E48EF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20</w:t>
            </w:r>
          </w:p>
        </w:tc>
        <w:tc>
          <w:tcPr>
            <w:tcW w:w="4006" w:type="pct"/>
            <w:shd w:val="clear" w:color="auto" w:fill="auto"/>
            <w:vAlign w:val="center"/>
          </w:tcPr>
          <w:p w:rsidR="00700A10" w:rsidRDefault="006E48EF" w:rsidP="00227156">
            <w:pPr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特邀学术报告</w:t>
            </w:r>
            <w:r>
              <w:rPr>
                <w:rFonts w:ascii="仿宋_GB2312" w:eastAsia="仿宋_GB2312" w:hAnsi="宋体" w:cs="宋体"/>
                <w:b/>
                <w:sz w:val="24"/>
              </w:rPr>
              <w:t>2</w:t>
            </w:r>
            <w:r w:rsidR="004A00AE">
              <w:rPr>
                <w:rFonts w:ascii="仿宋_GB2312" w:eastAsia="仿宋_GB2312" w:hAnsi="宋体" w:cs="宋体"/>
                <w:b/>
                <w:sz w:val="24"/>
              </w:rPr>
              <w:t>:</w:t>
            </w:r>
            <w:r w:rsidR="004A00AE" w:rsidRPr="00D37681">
              <w:rPr>
                <w:b/>
                <w:bCs/>
                <w:sz w:val="24"/>
              </w:rPr>
              <w:t xml:space="preserve"> Cognitive Capability Harvesting (CCH): A Collaborative Network Design</w:t>
            </w:r>
            <w:r w:rsidR="004A00AE">
              <w:rPr>
                <w:b/>
                <w:bCs/>
                <w:sz w:val="24"/>
              </w:rPr>
              <w:t xml:space="preserve">  </w:t>
            </w:r>
            <w:r w:rsidR="004A00AE" w:rsidRPr="00465526">
              <w:rPr>
                <w:b/>
                <w:bCs/>
                <w:sz w:val="24"/>
              </w:rPr>
              <w:t>(</w:t>
            </w:r>
            <w:proofErr w:type="spellStart"/>
            <w:r w:rsidR="004A00AE" w:rsidRPr="00465526">
              <w:rPr>
                <w:b/>
                <w:bCs/>
                <w:sz w:val="24"/>
              </w:rPr>
              <w:t>Yuguang</w:t>
            </w:r>
            <w:proofErr w:type="spellEnd"/>
            <w:r w:rsidR="004A00AE" w:rsidRPr="00465526">
              <w:rPr>
                <w:b/>
                <w:bCs/>
                <w:sz w:val="24"/>
              </w:rPr>
              <w:t xml:space="preserve"> (Michael) Fang)</w:t>
            </w:r>
          </w:p>
        </w:tc>
      </w:tr>
      <w:tr w:rsidR="00700A10" w:rsidTr="00227156">
        <w:trPr>
          <w:trHeight w:val="737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700A10" w:rsidRPr="00E44436" w:rsidRDefault="00700A10" w:rsidP="00700A10">
            <w:pPr>
              <w:spacing w:line="240" w:lineRule="exact"/>
              <w:jc w:val="center"/>
              <w:rPr>
                <w:rFonts w:asciiTheme="minorEastAsia" w:eastAsiaTheme="minorEastAsia" w:hAnsiTheme="minorEastAsia" w:cs="Verdana"/>
                <w:b/>
                <w:sz w:val="24"/>
              </w:rPr>
            </w:pP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10:</w:t>
            </w:r>
            <w:r w:rsidR="006E48EF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2</w:t>
            </w:r>
            <w:r w:rsidRPr="00E44436">
              <w:rPr>
                <w:rFonts w:asciiTheme="minorEastAsia" w:eastAsiaTheme="minorEastAsia" w:hAnsiTheme="minorEastAsia" w:cs="Verdana"/>
                <w:b/>
                <w:sz w:val="24"/>
              </w:rPr>
              <w:t>0-10:</w:t>
            </w:r>
            <w:r w:rsidR="006E48EF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4</w:t>
            </w:r>
            <w:r w:rsidRPr="00E44436">
              <w:rPr>
                <w:rFonts w:asciiTheme="minorEastAsia" w:eastAsiaTheme="minorEastAsia" w:hAnsiTheme="minorEastAsia" w:cs="Verdana"/>
                <w:b/>
                <w:sz w:val="24"/>
              </w:rPr>
              <w:t>0</w:t>
            </w:r>
          </w:p>
        </w:tc>
        <w:tc>
          <w:tcPr>
            <w:tcW w:w="4006" w:type="pct"/>
            <w:shd w:val="clear" w:color="auto" w:fill="auto"/>
            <w:vAlign w:val="center"/>
          </w:tcPr>
          <w:p w:rsidR="00700A10" w:rsidRDefault="00E20EB1" w:rsidP="00700A10">
            <w:pPr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/>
                <w:b/>
                <w:sz w:val="24"/>
              </w:rPr>
              <w:t>茶歇</w:t>
            </w:r>
            <w:r>
              <w:rPr>
                <w:rFonts w:ascii="仿宋_GB2312" w:eastAsia="仿宋_GB2312" w:hAnsi="宋体" w:cs="宋体" w:hint="eastAsia"/>
                <w:b/>
                <w:sz w:val="24"/>
              </w:rPr>
              <w:t>（合影）</w:t>
            </w:r>
          </w:p>
        </w:tc>
      </w:tr>
      <w:tr w:rsidR="00700A10" w:rsidTr="00227156">
        <w:trPr>
          <w:trHeight w:val="737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700A10" w:rsidRPr="00E44436" w:rsidRDefault="00700A10" w:rsidP="009D6E2E">
            <w:pPr>
              <w:spacing w:line="240" w:lineRule="exact"/>
              <w:jc w:val="center"/>
              <w:rPr>
                <w:rFonts w:asciiTheme="minorEastAsia" w:eastAsiaTheme="minorEastAsia" w:hAnsiTheme="minorEastAsia" w:cs="Verdana"/>
                <w:b/>
                <w:sz w:val="24"/>
              </w:rPr>
            </w:pP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10:</w:t>
            </w:r>
            <w:r w:rsidR="006E48EF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4</w:t>
            </w: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0-1</w:t>
            </w:r>
            <w:r w:rsidR="00E20EB1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1</w:t>
            </w: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:</w:t>
            </w:r>
            <w:r w:rsidR="006E48EF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1</w:t>
            </w:r>
            <w:r w:rsidR="00E20EB1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5</w:t>
            </w:r>
          </w:p>
        </w:tc>
        <w:tc>
          <w:tcPr>
            <w:tcW w:w="4006" w:type="pct"/>
            <w:shd w:val="clear" w:color="auto" w:fill="auto"/>
            <w:vAlign w:val="center"/>
          </w:tcPr>
          <w:p w:rsidR="00700A10" w:rsidRDefault="00E20EB1" w:rsidP="00227156">
            <w:pPr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特邀学术报告</w:t>
            </w:r>
            <w:r>
              <w:rPr>
                <w:rFonts w:ascii="仿宋_GB2312" w:eastAsia="仿宋_GB2312" w:hAnsi="宋体" w:cs="宋体"/>
                <w:b/>
                <w:sz w:val="24"/>
              </w:rPr>
              <w:t>3</w:t>
            </w:r>
            <w:r w:rsidR="004A00AE">
              <w:rPr>
                <w:rFonts w:ascii="仿宋_GB2312" w:eastAsia="仿宋_GB2312" w:hAnsi="宋体" w:cs="宋体"/>
                <w:b/>
                <w:sz w:val="24"/>
              </w:rPr>
              <w:t>:</w:t>
            </w:r>
            <w:r w:rsidR="004A00AE" w:rsidRPr="00465526">
              <w:rPr>
                <w:b/>
                <w:bCs/>
                <w:sz w:val="24"/>
              </w:rPr>
              <w:t xml:space="preserve"> The Deep Learning Vision for Heterogeneous Network Traffic Control: Proposal, Challenges, and Future Perspective</w:t>
            </w:r>
            <w:r w:rsidR="004A00AE">
              <w:rPr>
                <w:b/>
                <w:bCs/>
                <w:sz w:val="24"/>
              </w:rPr>
              <w:t xml:space="preserve">  </w:t>
            </w:r>
            <w:r w:rsidR="004A00AE" w:rsidRPr="00465526">
              <w:rPr>
                <w:b/>
                <w:bCs/>
                <w:sz w:val="24"/>
              </w:rPr>
              <w:t>(</w:t>
            </w:r>
            <w:proofErr w:type="spellStart"/>
            <w:r w:rsidR="004A00AE" w:rsidRPr="00465526">
              <w:rPr>
                <w:b/>
                <w:bCs/>
                <w:sz w:val="24"/>
              </w:rPr>
              <w:t>Nei</w:t>
            </w:r>
            <w:proofErr w:type="spellEnd"/>
            <w:r w:rsidR="004A00AE" w:rsidRPr="00465526">
              <w:rPr>
                <w:b/>
                <w:bCs/>
                <w:sz w:val="24"/>
              </w:rPr>
              <w:t xml:space="preserve"> KATO)</w:t>
            </w:r>
          </w:p>
        </w:tc>
      </w:tr>
      <w:tr w:rsidR="00700A10" w:rsidTr="00227156">
        <w:trPr>
          <w:trHeight w:val="737"/>
          <w:jc w:val="center"/>
        </w:trPr>
        <w:tc>
          <w:tcPr>
            <w:tcW w:w="9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A10" w:rsidRPr="00E44436" w:rsidRDefault="00700A10" w:rsidP="009D6E2E">
            <w:pPr>
              <w:spacing w:line="240" w:lineRule="exact"/>
              <w:jc w:val="center"/>
              <w:rPr>
                <w:rFonts w:asciiTheme="minorEastAsia" w:eastAsiaTheme="minorEastAsia" w:hAnsiTheme="minorEastAsia" w:cs="Verdana"/>
                <w:b/>
                <w:sz w:val="24"/>
              </w:rPr>
            </w:pP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11:</w:t>
            </w:r>
            <w:r w:rsidR="006E48EF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1</w:t>
            </w:r>
            <w:r w:rsidR="00E20EB1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5</w:t>
            </w: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-1</w:t>
            </w:r>
            <w:r w:rsidR="006E48EF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1</w:t>
            </w: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:</w:t>
            </w:r>
            <w:r w:rsidR="006E48EF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5</w:t>
            </w:r>
            <w:r w:rsidRPr="00E44436">
              <w:rPr>
                <w:rFonts w:asciiTheme="minorEastAsia" w:eastAsiaTheme="minorEastAsia" w:hAnsiTheme="minorEastAsia" w:cs="Verdana"/>
                <w:b/>
                <w:sz w:val="24"/>
              </w:rPr>
              <w:t>0</w:t>
            </w:r>
          </w:p>
        </w:tc>
        <w:tc>
          <w:tcPr>
            <w:tcW w:w="4006" w:type="pct"/>
            <w:shd w:val="clear" w:color="auto" w:fill="auto"/>
            <w:vAlign w:val="center"/>
          </w:tcPr>
          <w:p w:rsidR="00700A10" w:rsidRPr="006952BD" w:rsidRDefault="00700A10" w:rsidP="00700A10">
            <w:pPr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特邀学术报告</w:t>
            </w:r>
            <w:r>
              <w:rPr>
                <w:rFonts w:ascii="仿宋_GB2312" w:eastAsia="仿宋_GB2312" w:hAnsi="宋体" w:cs="宋体"/>
                <w:b/>
                <w:sz w:val="24"/>
              </w:rPr>
              <w:t>4</w:t>
            </w:r>
            <w:r w:rsidR="004A00AE">
              <w:rPr>
                <w:rFonts w:ascii="仿宋_GB2312" w:eastAsia="仿宋_GB2312" w:hAnsi="宋体" w:cs="宋体"/>
                <w:b/>
                <w:sz w:val="24"/>
              </w:rPr>
              <w:t>:</w:t>
            </w:r>
            <w:r w:rsidR="004A00AE" w:rsidRPr="00465526">
              <w:rPr>
                <w:b/>
                <w:bCs/>
                <w:sz w:val="24"/>
              </w:rPr>
              <w:t xml:space="preserve"> New Paradigm in Energy Harvesting Wireless Communication </w:t>
            </w:r>
            <w:r w:rsidR="004A00AE">
              <w:rPr>
                <w:b/>
                <w:bCs/>
                <w:sz w:val="24"/>
              </w:rPr>
              <w:t xml:space="preserve"> </w:t>
            </w:r>
            <w:r w:rsidR="004A00AE" w:rsidRPr="00465526">
              <w:rPr>
                <w:b/>
                <w:bCs/>
                <w:sz w:val="24"/>
              </w:rPr>
              <w:t>(</w:t>
            </w:r>
            <w:proofErr w:type="spellStart"/>
            <w:r w:rsidR="004A00AE" w:rsidRPr="00465526">
              <w:rPr>
                <w:b/>
                <w:bCs/>
                <w:sz w:val="24"/>
              </w:rPr>
              <w:t>Shuguang</w:t>
            </w:r>
            <w:proofErr w:type="spellEnd"/>
            <w:r w:rsidR="004A00AE" w:rsidRPr="00465526">
              <w:rPr>
                <w:b/>
                <w:bCs/>
                <w:sz w:val="24"/>
              </w:rPr>
              <w:t xml:space="preserve"> Cui)</w:t>
            </w:r>
          </w:p>
        </w:tc>
      </w:tr>
      <w:tr w:rsidR="00700A10" w:rsidTr="00700A10">
        <w:trPr>
          <w:trHeight w:val="54"/>
          <w:jc w:val="center"/>
        </w:trPr>
        <w:tc>
          <w:tcPr>
            <w:tcW w:w="9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A10" w:rsidRPr="00E44436" w:rsidRDefault="00700A10" w:rsidP="00700A10">
            <w:pPr>
              <w:spacing w:line="20" w:lineRule="atLeast"/>
              <w:jc w:val="center"/>
              <w:rPr>
                <w:rFonts w:asciiTheme="minorEastAsia" w:eastAsiaTheme="minorEastAsia" w:hAnsiTheme="minorEastAsia" w:cs="Verdana"/>
                <w:b/>
                <w:sz w:val="10"/>
                <w:szCs w:val="10"/>
              </w:rPr>
            </w:pPr>
          </w:p>
        </w:tc>
        <w:tc>
          <w:tcPr>
            <w:tcW w:w="4006" w:type="pct"/>
            <w:shd w:val="clear" w:color="auto" w:fill="auto"/>
            <w:vAlign w:val="center"/>
          </w:tcPr>
          <w:p w:rsidR="00700A10" w:rsidRPr="00700A10" w:rsidRDefault="00700A10" w:rsidP="00700A10">
            <w:pPr>
              <w:spacing w:line="20" w:lineRule="atLeast"/>
              <w:rPr>
                <w:rFonts w:ascii="仿宋_GB2312" w:eastAsia="仿宋_GB2312" w:hAnsi="宋体" w:cs="宋体"/>
                <w:b/>
                <w:sz w:val="10"/>
                <w:szCs w:val="10"/>
              </w:rPr>
            </w:pPr>
          </w:p>
        </w:tc>
      </w:tr>
      <w:tr w:rsidR="00700A10" w:rsidTr="00227156">
        <w:trPr>
          <w:trHeight w:val="737"/>
          <w:jc w:val="center"/>
        </w:trPr>
        <w:tc>
          <w:tcPr>
            <w:tcW w:w="9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A10" w:rsidRPr="00E44436" w:rsidRDefault="00700A10" w:rsidP="00700A10">
            <w:pPr>
              <w:spacing w:line="240" w:lineRule="exact"/>
              <w:jc w:val="center"/>
              <w:rPr>
                <w:rFonts w:asciiTheme="minorEastAsia" w:eastAsiaTheme="minorEastAsia" w:hAnsiTheme="minorEastAsia" w:cs="Verdana"/>
                <w:b/>
                <w:sz w:val="24"/>
              </w:rPr>
            </w:pP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14:00-14:</w:t>
            </w:r>
            <w:r w:rsidRPr="00E44436">
              <w:rPr>
                <w:rFonts w:asciiTheme="minorEastAsia" w:eastAsiaTheme="minorEastAsia" w:hAnsiTheme="minorEastAsia" w:cs="Verdana"/>
                <w:b/>
                <w:sz w:val="24"/>
              </w:rPr>
              <w:t>3</w:t>
            </w:r>
            <w:r w:rsidR="00E20EB1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5</w:t>
            </w:r>
          </w:p>
        </w:tc>
        <w:tc>
          <w:tcPr>
            <w:tcW w:w="4006" w:type="pct"/>
            <w:shd w:val="clear" w:color="auto" w:fill="auto"/>
            <w:vAlign w:val="center"/>
          </w:tcPr>
          <w:p w:rsidR="00700A10" w:rsidRPr="00642DEB" w:rsidRDefault="00700A10" w:rsidP="00700A10">
            <w:pPr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特邀学术报告</w:t>
            </w:r>
            <w:r>
              <w:rPr>
                <w:rFonts w:ascii="仿宋_GB2312" w:eastAsia="仿宋_GB2312" w:hAnsi="宋体" w:cs="宋体"/>
                <w:b/>
                <w:sz w:val="24"/>
              </w:rPr>
              <w:t>5</w:t>
            </w:r>
            <w:r w:rsidR="004A00AE">
              <w:rPr>
                <w:rFonts w:ascii="仿宋_GB2312" w:eastAsia="仿宋_GB2312" w:hAnsi="宋体" w:cs="宋体"/>
                <w:b/>
                <w:sz w:val="24"/>
              </w:rPr>
              <w:t>:</w:t>
            </w:r>
            <w:r w:rsidR="004A00AE" w:rsidRPr="00465526">
              <w:rPr>
                <w:b/>
                <w:bCs/>
                <w:sz w:val="24"/>
              </w:rPr>
              <w:t xml:space="preserve"> A Hyper Cellular Architecture for 5G and Beyond</w:t>
            </w:r>
            <w:r w:rsidR="004A00AE">
              <w:rPr>
                <w:b/>
                <w:bCs/>
                <w:sz w:val="24"/>
              </w:rPr>
              <w:t xml:space="preserve">  </w:t>
            </w:r>
            <w:r w:rsidR="004A00AE" w:rsidRPr="00465526">
              <w:rPr>
                <w:b/>
                <w:bCs/>
                <w:sz w:val="24"/>
              </w:rPr>
              <w:t>(</w:t>
            </w:r>
            <w:proofErr w:type="spellStart"/>
            <w:r w:rsidR="004A00AE" w:rsidRPr="00465526">
              <w:rPr>
                <w:b/>
                <w:bCs/>
                <w:sz w:val="24"/>
              </w:rPr>
              <w:t>Zhisheng</w:t>
            </w:r>
            <w:proofErr w:type="spellEnd"/>
            <w:r w:rsidR="004A00AE" w:rsidRPr="00465526">
              <w:rPr>
                <w:b/>
                <w:bCs/>
                <w:sz w:val="24"/>
              </w:rPr>
              <w:t xml:space="preserve"> </w:t>
            </w:r>
            <w:proofErr w:type="spellStart"/>
            <w:r w:rsidR="004A00AE" w:rsidRPr="00465526">
              <w:rPr>
                <w:b/>
                <w:bCs/>
                <w:sz w:val="24"/>
              </w:rPr>
              <w:t>Niu</w:t>
            </w:r>
            <w:proofErr w:type="spellEnd"/>
            <w:r w:rsidR="004A00AE" w:rsidRPr="00465526">
              <w:rPr>
                <w:b/>
                <w:bCs/>
                <w:sz w:val="24"/>
              </w:rPr>
              <w:t>)</w:t>
            </w:r>
          </w:p>
        </w:tc>
      </w:tr>
      <w:tr w:rsidR="00700A10" w:rsidTr="00227156">
        <w:trPr>
          <w:trHeight w:val="737"/>
          <w:jc w:val="center"/>
        </w:trPr>
        <w:tc>
          <w:tcPr>
            <w:tcW w:w="9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A10" w:rsidRPr="00E44436" w:rsidRDefault="00700A10" w:rsidP="00700A10">
            <w:pPr>
              <w:spacing w:line="240" w:lineRule="exact"/>
              <w:jc w:val="center"/>
              <w:rPr>
                <w:rFonts w:asciiTheme="minorEastAsia" w:eastAsiaTheme="minorEastAsia" w:hAnsiTheme="minorEastAsia" w:cs="Verdana"/>
                <w:b/>
                <w:sz w:val="24"/>
              </w:rPr>
            </w:pP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14:</w:t>
            </w:r>
            <w:r w:rsidRPr="00E44436">
              <w:rPr>
                <w:rFonts w:asciiTheme="minorEastAsia" w:eastAsiaTheme="minorEastAsia" w:hAnsiTheme="minorEastAsia" w:cs="Verdana"/>
                <w:b/>
                <w:sz w:val="24"/>
              </w:rPr>
              <w:t>3</w:t>
            </w:r>
            <w:r w:rsidR="00E20EB1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5</w:t>
            </w: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-15:</w:t>
            </w:r>
            <w:r w:rsidR="00E20EB1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1</w:t>
            </w: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0</w:t>
            </w:r>
          </w:p>
        </w:tc>
        <w:tc>
          <w:tcPr>
            <w:tcW w:w="4006" w:type="pct"/>
            <w:shd w:val="clear" w:color="auto" w:fill="auto"/>
            <w:vAlign w:val="center"/>
          </w:tcPr>
          <w:p w:rsidR="00700A10" w:rsidRPr="00642DEB" w:rsidRDefault="00700A10" w:rsidP="00227156">
            <w:pPr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特邀学术报告6</w:t>
            </w:r>
            <w:r w:rsidR="004A00AE">
              <w:rPr>
                <w:rFonts w:ascii="仿宋_GB2312" w:eastAsia="仿宋_GB2312" w:hAnsi="宋体" w:cs="宋体"/>
                <w:b/>
                <w:sz w:val="24"/>
              </w:rPr>
              <w:t>:</w:t>
            </w:r>
            <w:r w:rsidR="004A00AE" w:rsidRPr="00465526">
              <w:rPr>
                <w:b/>
                <w:bCs/>
                <w:sz w:val="24"/>
              </w:rPr>
              <w:t xml:space="preserve"> Encrypted Search and Privacy-Preserving Task Recommendation in Crowdsourcing </w:t>
            </w:r>
            <w:r w:rsidR="004A00AE">
              <w:rPr>
                <w:b/>
                <w:bCs/>
                <w:sz w:val="24"/>
              </w:rPr>
              <w:t xml:space="preserve"> </w:t>
            </w:r>
            <w:r w:rsidR="004A00AE" w:rsidRPr="00465526">
              <w:rPr>
                <w:b/>
                <w:bCs/>
                <w:sz w:val="24"/>
              </w:rPr>
              <w:t>(</w:t>
            </w:r>
            <w:proofErr w:type="spellStart"/>
            <w:r w:rsidR="004A00AE" w:rsidRPr="00465526">
              <w:rPr>
                <w:b/>
                <w:bCs/>
                <w:sz w:val="24"/>
              </w:rPr>
              <w:t>Xiaohua</w:t>
            </w:r>
            <w:proofErr w:type="spellEnd"/>
            <w:r w:rsidR="004A00AE" w:rsidRPr="00465526">
              <w:rPr>
                <w:b/>
                <w:bCs/>
                <w:sz w:val="24"/>
              </w:rPr>
              <w:t xml:space="preserve"> </w:t>
            </w:r>
            <w:proofErr w:type="spellStart"/>
            <w:r w:rsidR="004A00AE" w:rsidRPr="00465526">
              <w:rPr>
                <w:b/>
                <w:bCs/>
                <w:sz w:val="24"/>
              </w:rPr>
              <w:t>Jia</w:t>
            </w:r>
            <w:proofErr w:type="spellEnd"/>
            <w:r w:rsidR="004A00AE" w:rsidRPr="00465526">
              <w:rPr>
                <w:b/>
                <w:bCs/>
                <w:sz w:val="24"/>
              </w:rPr>
              <w:t>)</w:t>
            </w:r>
          </w:p>
        </w:tc>
      </w:tr>
      <w:tr w:rsidR="00700A10" w:rsidTr="00700A10">
        <w:trPr>
          <w:trHeight w:val="737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700A10" w:rsidRPr="00E44436" w:rsidRDefault="00700A10" w:rsidP="00700A10">
            <w:pPr>
              <w:spacing w:line="240" w:lineRule="exact"/>
              <w:jc w:val="center"/>
              <w:rPr>
                <w:rFonts w:asciiTheme="minorEastAsia" w:eastAsiaTheme="minorEastAsia" w:hAnsiTheme="minorEastAsia" w:cs="Verdana"/>
                <w:b/>
                <w:sz w:val="24"/>
              </w:rPr>
            </w:pP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15:</w:t>
            </w:r>
            <w:r w:rsidR="00E20EB1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1</w:t>
            </w: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0-15:</w:t>
            </w:r>
            <w:r w:rsidRPr="00E44436">
              <w:rPr>
                <w:rFonts w:asciiTheme="minorEastAsia" w:eastAsiaTheme="minorEastAsia" w:hAnsiTheme="minorEastAsia" w:cs="Verdana"/>
                <w:b/>
                <w:sz w:val="24"/>
              </w:rPr>
              <w:t>30</w:t>
            </w:r>
          </w:p>
        </w:tc>
        <w:tc>
          <w:tcPr>
            <w:tcW w:w="4006" w:type="pct"/>
            <w:shd w:val="clear" w:color="auto" w:fill="auto"/>
            <w:vAlign w:val="center"/>
          </w:tcPr>
          <w:p w:rsidR="00700A10" w:rsidRDefault="00E20EB1" w:rsidP="00E20EB1">
            <w:pPr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茶歇</w:t>
            </w:r>
          </w:p>
        </w:tc>
      </w:tr>
      <w:tr w:rsidR="00700A10" w:rsidTr="00700A10">
        <w:trPr>
          <w:trHeight w:val="737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700A10" w:rsidRPr="00E44436" w:rsidRDefault="00700A10" w:rsidP="009D6E2E">
            <w:pPr>
              <w:spacing w:line="240" w:lineRule="exact"/>
              <w:jc w:val="center"/>
              <w:rPr>
                <w:rFonts w:asciiTheme="minorEastAsia" w:eastAsiaTheme="minorEastAsia" w:hAnsiTheme="minorEastAsia" w:cs="Verdana"/>
                <w:b/>
                <w:sz w:val="24"/>
              </w:rPr>
            </w:pP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15:</w:t>
            </w:r>
            <w:r w:rsidRPr="00E44436">
              <w:rPr>
                <w:rFonts w:asciiTheme="minorEastAsia" w:eastAsiaTheme="minorEastAsia" w:hAnsiTheme="minorEastAsia" w:cs="Verdana"/>
                <w:b/>
                <w:sz w:val="24"/>
              </w:rPr>
              <w:t>3</w:t>
            </w: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0-1</w:t>
            </w:r>
            <w:r w:rsidR="00E20EB1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6</w:t>
            </w: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:</w:t>
            </w:r>
            <w:r w:rsidR="00E20EB1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05</w:t>
            </w:r>
          </w:p>
        </w:tc>
        <w:tc>
          <w:tcPr>
            <w:tcW w:w="4006" w:type="pct"/>
            <w:shd w:val="clear" w:color="auto" w:fill="auto"/>
            <w:vAlign w:val="center"/>
          </w:tcPr>
          <w:p w:rsidR="00700A10" w:rsidRPr="00642DEB" w:rsidRDefault="00E20EB1" w:rsidP="00700A10">
            <w:pPr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特邀学术报告7</w:t>
            </w:r>
            <w:r w:rsidR="004A00AE">
              <w:rPr>
                <w:rFonts w:ascii="仿宋_GB2312" w:eastAsia="仿宋_GB2312" w:hAnsi="宋体" w:cs="宋体"/>
                <w:b/>
                <w:sz w:val="24"/>
              </w:rPr>
              <w:t>:</w:t>
            </w:r>
            <w:r w:rsidR="004A00AE" w:rsidRPr="00465526">
              <w:rPr>
                <w:b/>
                <w:bCs/>
                <w:sz w:val="24"/>
              </w:rPr>
              <w:t xml:space="preserve"> Joint Admission, Channel Assignment, </w:t>
            </w:r>
            <w:r w:rsidR="004A00AE" w:rsidRPr="00465526">
              <w:rPr>
                <w:rFonts w:hint="eastAsia"/>
                <w:b/>
                <w:bCs/>
                <w:sz w:val="24"/>
              </w:rPr>
              <w:t>a</w:t>
            </w:r>
            <w:r w:rsidR="004A00AE" w:rsidRPr="00465526">
              <w:rPr>
                <w:b/>
                <w:bCs/>
                <w:sz w:val="24"/>
              </w:rPr>
              <w:t>nd Scheduling of Communication Requests in Multi-Channel Wireless Networks</w:t>
            </w:r>
            <w:r w:rsidR="004A00AE">
              <w:rPr>
                <w:b/>
                <w:bCs/>
                <w:sz w:val="24"/>
              </w:rPr>
              <w:t xml:space="preserve"> </w:t>
            </w:r>
            <w:r w:rsidR="004A00AE" w:rsidRPr="00465526">
              <w:rPr>
                <w:b/>
                <w:bCs/>
                <w:sz w:val="24"/>
              </w:rPr>
              <w:t xml:space="preserve"> (</w:t>
            </w:r>
            <w:proofErr w:type="spellStart"/>
            <w:r w:rsidR="004A00AE" w:rsidRPr="00465526">
              <w:rPr>
                <w:b/>
                <w:bCs/>
                <w:sz w:val="24"/>
              </w:rPr>
              <w:t>Pengjun</w:t>
            </w:r>
            <w:proofErr w:type="spellEnd"/>
            <w:r w:rsidR="004A00AE" w:rsidRPr="00465526">
              <w:rPr>
                <w:b/>
                <w:bCs/>
                <w:sz w:val="24"/>
              </w:rPr>
              <w:t xml:space="preserve"> Wan)</w:t>
            </w:r>
          </w:p>
        </w:tc>
      </w:tr>
      <w:tr w:rsidR="00700A10" w:rsidTr="00700A10">
        <w:trPr>
          <w:trHeight w:val="737"/>
          <w:jc w:val="center"/>
        </w:trPr>
        <w:tc>
          <w:tcPr>
            <w:tcW w:w="994" w:type="pct"/>
            <w:shd w:val="clear" w:color="auto" w:fill="auto"/>
            <w:vAlign w:val="center"/>
          </w:tcPr>
          <w:p w:rsidR="00700A10" w:rsidRPr="00E44436" w:rsidRDefault="00700A10" w:rsidP="009D6E2E">
            <w:pPr>
              <w:spacing w:line="240" w:lineRule="exact"/>
              <w:jc w:val="center"/>
              <w:rPr>
                <w:rFonts w:asciiTheme="minorEastAsia" w:eastAsiaTheme="minorEastAsia" w:hAnsiTheme="minorEastAsia" w:cs="Verdana"/>
                <w:b/>
                <w:sz w:val="24"/>
              </w:rPr>
            </w:pP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1</w:t>
            </w:r>
            <w:r w:rsidR="00E20EB1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6</w:t>
            </w: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:</w:t>
            </w:r>
            <w:r w:rsidR="00E20EB1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05</w:t>
            </w: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-16:</w:t>
            </w:r>
            <w:r w:rsidR="00E20EB1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40</w:t>
            </w:r>
          </w:p>
        </w:tc>
        <w:tc>
          <w:tcPr>
            <w:tcW w:w="4006" w:type="pct"/>
            <w:shd w:val="clear" w:color="auto" w:fill="auto"/>
            <w:vAlign w:val="center"/>
          </w:tcPr>
          <w:p w:rsidR="00700A10" w:rsidRPr="00642DEB" w:rsidRDefault="00700A10" w:rsidP="00700A10">
            <w:pPr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特邀学术报告</w:t>
            </w:r>
            <w:r>
              <w:rPr>
                <w:rFonts w:ascii="仿宋_GB2312" w:eastAsia="仿宋_GB2312" w:hAnsi="宋体" w:cs="宋体"/>
                <w:b/>
                <w:sz w:val="24"/>
              </w:rPr>
              <w:t>8</w:t>
            </w:r>
            <w:r w:rsidR="004A00AE">
              <w:rPr>
                <w:rFonts w:ascii="仿宋_GB2312" w:eastAsia="仿宋_GB2312" w:hAnsi="宋体" w:cs="宋体"/>
                <w:b/>
                <w:sz w:val="24"/>
              </w:rPr>
              <w:t>:</w:t>
            </w:r>
            <w:r w:rsidR="004A00AE" w:rsidRPr="00465526">
              <w:rPr>
                <w:b/>
                <w:bCs/>
                <w:sz w:val="24"/>
              </w:rPr>
              <w:t xml:space="preserve"> Integrating Social Links into Vehicular Ad Hoc Networks (VANETs): Social-aware, Secure and Privacy-Preserving Data Forwarding in VANETs</w:t>
            </w:r>
            <w:r w:rsidR="004A00AE">
              <w:rPr>
                <w:b/>
                <w:bCs/>
                <w:sz w:val="24"/>
              </w:rPr>
              <w:t xml:space="preserve">  </w:t>
            </w:r>
            <w:r w:rsidR="004A00AE" w:rsidRPr="00465526">
              <w:rPr>
                <w:b/>
                <w:bCs/>
                <w:sz w:val="24"/>
              </w:rPr>
              <w:t>(</w:t>
            </w:r>
            <w:proofErr w:type="spellStart"/>
            <w:r w:rsidR="004A00AE" w:rsidRPr="00465526">
              <w:rPr>
                <w:b/>
                <w:bCs/>
                <w:sz w:val="24"/>
              </w:rPr>
              <w:t>Xiaodong</w:t>
            </w:r>
            <w:proofErr w:type="spellEnd"/>
            <w:r w:rsidR="004A00AE" w:rsidRPr="00465526">
              <w:rPr>
                <w:b/>
                <w:bCs/>
                <w:sz w:val="24"/>
              </w:rPr>
              <w:t xml:space="preserve"> Lin)</w:t>
            </w:r>
          </w:p>
        </w:tc>
      </w:tr>
      <w:tr w:rsidR="00700A10" w:rsidTr="00227156">
        <w:trPr>
          <w:trHeight w:val="737"/>
          <w:jc w:val="center"/>
        </w:trPr>
        <w:tc>
          <w:tcPr>
            <w:tcW w:w="9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A10" w:rsidRPr="00E44436" w:rsidRDefault="00700A10" w:rsidP="009D6E2E">
            <w:pPr>
              <w:spacing w:line="240" w:lineRule="exact"/>
              <w:jc w:val="center"/>
              <w:rPr>
                <w:rFonts w:asciiTheme="minorEastAsia" w:eastAsiaTheme="minorEastAsia" w:hAnsiTheme="minorEastAsia" w:cs="Verdana"/>
                <w:b/>
                <w:sz w:val="24"/>
              </w:rPr>
            </w:pP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16:</w:t>
            </w:r>
            <w:r w:rsidR="00E20EB1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4</w:t>
            </w:r>
            <w:r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0</w:t>
            </w:r>
            <w:r w:rsidR="009D6E2E" w:rsidRPr="00E44436">
              <w:rPr>
                <w:rFonts w:asciiTheme="minorEastAsia" w:eastAsiaTheme="minorEastAsia" w:hAnsiTheme="minorEastAsia" w:cs="Verdana"/>
                <w:b/>
                <w:sz w:val="24"/>
              </w:rPr>
              <w:t>-1</w:t>
            </w:r>
            <w:r w:rsidR="00E20EB1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7</w:t>
            </w:r>
            <w:r w:rsidR="009D6E2E" w:rsidRPr="00E44436">
              <w:rPr>
                <w:rFonts w:asciiTheme="minorEastAsia" w:eastAsiaTheme="minorEastAsia" w:hAnsiTheme="minorEastAsia" w:cs="Verdana"/>
                <w:b/>
                <w:sz w:val="24"/>
              </w:rPr>
              <w:t>:</w:t>
            </w:r>
            <w:r w:rsidR="00E20EB1" w:rsidRPr="00E44436">
              <w:rPr>
                <w:rFonts w:asciiTheme="minorEastAsia" w:eastAsiaTheme="minorEastAsia" w:hAnsiTheme="minorEastAsia" w:cs="Verdana" w:hint="eastAsia"/>
                <w:b/>
                <w:sz w:val="24"/>
              </w:rPr>
              <w:t>3</w:t>
            </w:r>
            <w:r w:rsidRPr="00E44436">
              <w:rPr>
                <w:rFonts w:asciiTheme="minorEastAsia" w:eastAsiaTheme="minorEastAsia" w:hAnsiTheme="minorEastAsia" w:cs="Verdana"/>
                <w:b/>
                <w:sz w:val="24"/>
              </w:rPr>
              <w:t>0</w:t>
            </w:r>
          </w:p>
        </w:tc>
        <w:tc>
          <w:tcPr>
            <w:tcW w:w="4006" w:type="pct"/>
            <w:shd w:val="clear" w:color="auto" w:fill="auto"/>
            <w:vAlign w:val="center"/>
          </w:tcPr>
          <w:p w:rsidR="00700A10" w:rsidRPr="00642DEB" w:rsidRDefault="00E20EB1" w:rsidP="00700A10">
            <w:pPr>
              <w:rPr>
                <w:rFonts w:ascii="仿宋_GB2312" w:eastAsia="仿宋_GB2312" w:hAnsi="宋体" w:cs="宋体"/>
                <w:b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</w:rPr>
              <w:t>参观国家级国际科技合作基地“绿色通信与网络国际联合研究中心”</w:t>
            </w:r>
          </w:p>
        </w:tc>
      </w:tr>
    </w:tbl>
    <w:p w:rsidR="002C24A1" w:rsidRPr="00EB6B76" w:rsidRDefault="002C24A1" w:rsidP="00EB6B76">
      <w:pPr>
        <w:rPr>
          <w:rStyle w:val="SubtleEmphasis"/>
        </w:rPr>
      </w:pPr>
    </w:p>
    <w:sectPr w:rsidR="002C24A1" w:rsidRPr="00EB6B76" w:rsidSect="00D46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5D4" w:rsidRDefault="00C955D4" w:rsidP="00F2032A">
      <w:r>
        <w:separator/>
      </w:r>
    </w:p>
  </w:endnote>
  <w:endnote w:type="continuationSeparator" w:id="0">
    <w:p w:rsidR="00C955D4" w:rsidRDefault="00C955D4" w:rsidP="00F2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\..籡癜.">
    <w:altName w:val="黑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5D4" w:rsidRDefault="00C955D4" w:rsidP="00F2032A">
      <w:r>
        <w:separator/>
      </w:r>
    </w:p>
  </w:footnote>
  <w:footnote w:type="continuationSeparator" w:id="0">
    <w:p w:rsidR="00C955D4" w:rsidRDefault="00C955D4" w:rsidP="00F20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91A80"/>
    <w:multiLevelType w:val="hybridMultilevel"/>
    <w:tmpl w:val="921CD1C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1D4F"/>
    <w:rsid w:val="00007765"/>
    <w:rsid w:val="0001483F"/>
    <w:rsid w:val="00040CF1"/>
    <w:rsid w:val="000F4E40"/>
    <w:rsid w:val="00102FC8"/>
    <w:rsid w:val="00126952"/>
    <w:rsid w:val="0019237B"/>
    <w:rsid w:val="0019313D"/>
    <w:rsid w:val="001B6409"/>
    <w:rsid w:val="001F20A0"/>
    <w:rsid w:val="001F646E"/>
    <w:rsid w:val="00206C5F"/>
    <w:rsid w:val="0024566A"/>
    <w:rsid w:val="002C24A1"/>
    <w:rsid w:val="002E32EF"/>
    <w:rsid w:val="0032257F"/>
    <w:rsid w:val="00325599"/>
    <w:rsid w:val="00387F46"/>
    <w:rsid w:val="00395F6A"/>
    <w:rsid w:val="003B3FEA"/>
    <w:rsid w:val="003C78F4"/>
    <w:rsid w:val="00457AB1"/>
    <w:rsid w:val="00472948"/>
    <w:rsid w:val="004865B5"/>
    <w:rsid w:val="004A00AE"/>
    <w:rsid w:val="004A0680"/>
    <w:rsid w:val="004A0BD9"/>
    <w:rsid w:val="004A17F1"/>
    <w:rsid w:val="00501D4F"/>
    <w:rsid w:val="00523767"/>
    <w:rsid w:val="005512C1"/>
    <w:rsid w:val="0057080B"/>
    <w:rsid w:val="0058533F"/>
    <w:rsid w:val="005A1CF0"/>
    <w:rsid w:val="005B7D6F"/>
    <w:rsid w:val="005D325E"/>
    <w:rsid w:val="0068757C"/>
    <w:rsid w:val="006D4C74"/>
    <w:rsid w:val="006D5493"/>
    <w:rsid w:val="006E48EF"/>
    <w:rsid w:val="006F7FD4"/>
    <w:rsid w:val="00700A10"/>
    <w:rsid w:val="00712967"/>
    <w:rsid w:val="00716083"/>
    <w:rsid w:val="0071695A"/>
    <w:rsid w:val="00733E70"/>
    <w:rsid w:val="007C0841"/>
    <w:rsid w:val="007C47C5"/>
    <w:rsid w:val="00841BE9"/>
    <w:rsid w:val="00856AE3"/>
    <w:rsid w:val="00940528"/>
    <w:rsid w:val="00953B3E"/>
    <w:rsid w:val="009761E2"/>
    <w:rsid w:val="009D6E2E"/>
    <w:rsid w:val="00A315F6"/>
    <w:rsid w:val="00A43E7B"/>
    <w:rsid w:val="00A65552"/>
    <w:rsid w:val="00AA330F"/>
    <w:rsid w:val="00AF231F"/>
    <w:rsid w:val="00B05DDD"/>
    <w:rsid w:val="00B07836"/>
    <w:rsid w:val="00B37147"/>
    <w:rsid w:val="00BA3CAC"/>
    <w:rsid w:val="00BC4006"/>
    <w:rsid w:val="00C25CB9"/>
    <w:rsid w:val="00C955D4"/>
    <w:rsid w:val="00D06692"/>
    <w:rsid w:val="00D41C1D"/>
    <w:rsid w:val="00D46B26"/>
    <w:rsid w:val="00E20EB1"/>
    <w:rsid w:val="00E307DA"/>
    <w:rsid w:val="00E349DF"/>
    <w:rsid w:val="00E44436"/>
    <w:rsid w:val="00EB5DD6"/>
    <w:rsid w:val="00EB6B76"/>
    <w:rsid w:val="00F2032A"/>
    <w:rsid w:val="00F26D1C"/>
    <w:rsid w:val="00F700FB"/>
    <w:rsid w:val="00F86CB1"/>
    <w:rsid w:val="00F9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D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2948"/>
    <w:pPr>
      <w:widowControl w:val="0"/>
      <w:autoSpaceDE w:val="0"/>
      <w:autoSpaceDN w:val="0"/>
      <w:adjustRightInd w:val="0"/>
    </w:pPr>
    <w:rPr>
      <w:rFonts w:ascii="黑体\..籡癜." w:eastAsia="黑体\..籡癜." w:cs="黑体\..籡癜.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0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2032A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20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2032A"/>
    <w:rPr>
      <w:rFonts w:ascii="Times New Roman" w:eastAsia="宋体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00FB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EB6B7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559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86349">
                          <w:blockQuote w:val="1"/>
                          <w:marLeft w:val="120"/>
                          <w:marRight w:val="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88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0353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11536">
                          <w:blockQuote w:val="1"/>
                          <w:marLeft w:val="120"/>
                          <w:marRight w:val="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5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tao@hust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qli_patrick@hust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qli_patrick</dc:creator>
  <cp:lastModifiedBy>qli_patrick</cp:lastModifiedBy>
  <cp:revision>5</cp:revision>
  <cp:lastPrinted>2016-07-06T12:21:00Z</cp:lastPrinted>
  <dcterms:created xsi:type="dcterms:W3CDTF">2017-05-05T02:22:00Z</dcterms:created>
  <dcterms:modified xsi:type="dcterms:W3CDTF">2017-05-11T07:25:00Z</dcterms:modified>
</cp:coreProperties>
</file>